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047EDCA" w14:textId="77777777" w:rsidR="00472AA4" w:rsidRDefault="00472AA4" w:rsidP="00472AA4">
      <w:pPr>
        <w:pStyle w:val="Overskrift1"/>
      </w:pPr>
      <w:bookmarkStart w:id="1" w:name="_Toc134431473"/>
      <w:bookmarkStart w:id="2" w:name="_Hlk135770974"/>
      <w:r w:rsidRPr="00472AA4">
        <w:t>Student worksheet</w:t>
      </w:r>
      <w:bookmarkEnd w:id="1"/>
    </w:p>
    <w:bookmarkEnd w:id="2"/>
    <w:p w14:paraId="6481297E" w14:textId="30303524" w:rsidR="7CACAABF" w:rsidRPr="00472AA4" w:rsidRDefault="43AAC8C8" w:rsidP="00472AA4">
      <w:pPr>
        <w:pStyle w:val="Overskrift2"/>
        <w:rPr>
          <w:rStyle w:val="normaltextrun"/>
        </w:rPr>
      </w:pPr>
      <w:r w:rsidRPr="00472AA4">
        <w:rPr>
          <w:rStyle w:val="normaltextrun"/>
        </w:rPr>
        <w:t>GREEN LABORATORY</w:t>
      </w:r>
      <w:r w:rsidR="00054525" w:rsidRPr="00472AA4">
        <w:rPr>
          <w:rStyle w:val="normaltextrun"/>
        </w:rPr>
        <w:t xml:space="preserve"> </w:t>
      </w:r>
    </w:p>
    <w:p w14:paraId="5EABCCE8" w14:textId="3CFC9742" w:rsidR="184CC681" w:rsidRPr="00472AA4" w:rsidRDefault="184CC681" w:rsidP="00472AA4">
      <w:pPr>
        <w:pStyle w:val="Overskrift3"/>
      </w:pPr>
      <w:r w:rsidRPr="00472AA4">
        <w:rPr>
          <w:rStyle w:val="eop"/>
        </w:rPr>
        <w:t>STUDENTS’ AGE</w:t>
      </w:r>
    </w:p>
    <w:p w14:paraId="6AAD5601" w14:textId="44736F22" w:rsidR="18C71D8E" w:rsidRPr="00472AA4" w:rsidRDefault="184CC681" w:rsidP="00472AA4">
      <w:pPr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 xml:space="preserve">The experiment is suitable for students in the </w:t>
      </w:r>
      <w:r w:rsidR="00307766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u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pper secondary school (age 16 to 18).</w:t>
      </w:r>
    </w:p>
    <w:p w14:paraId="3A94D650" w14:textId="77777777" w:rsidR="00472AA4" w:rsidRPr="00472AA4" w:rsidRDefault="00472AA4" w:rsidP="00472AA4">
      <w:pPr>
        <w:pStyle w:val="Overskrift3"/>
      </w:pPr>
      <w:bookmarkStart w:id="3" w:name="_Toc134431475"/>
      <w:r w:rsidRPr="00472AA4">
        <w:t>Topics</w:t>
      </w:r>
      <w:bookmarkEnd w:id="3"/>
    </w:p>
    <w:p w14:paraId="156CA8AB" w14:textId="1B604F9D" w:rsidR="00054525" w:rsidRPr="00311B9B" w:rsidRDefault="26A408FC" w:rsidP="18C71D8E">
      <w:pPr>
        <w:jc w:val="both"/>
        <w:textAlignment w:val="baseline"/>
        <w:rPr>
          <w:lang w:val="en-GB"/>
        </w:rPr>
      </w:pPr>
      <w:r w:rsidRPr="62834834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g</w:t>
      </w:r>
      <w:r w:rsidR="6349F067" w:rsidRPr="62834834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 xml:space="preserve">reen chemistry, chemical </w:t>
      </w:r>
      <w:r w:rsidR="2D468C96" w:rsidRPr="62834834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reactions,</w:t>
      </w:r>
      <w:r w:rsidR="6349F067" w:rsidRPr="62834834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 xml:space="preserve"> equations</w:t>
      </w:r>
    </w:p>
    <w:p w14:paraId="048F5EBF" w14:textId="77777777" w:rsidR="00054525" w:rsidRPr="00A54CA4" w:rsidRDefault="00054525" w:rsidP="62F9E94F">
      <w:pPr>
        <w:pStyle w:val="paragraph"/>
        <w:spacing w:before="0" w:beforeAutospacing="0" w:after="0" w:afterAutospacing="0"/>
        <w:textAlignment w:val="baseline"/>
        <w:rPr>
          <w:rStyle w:val="eop"/>
          <w:rFonts w:ascii="Verdana Pro" w:eastAsia="DotumChe" w:hAnsi="Verdana Pro" w:cs="Calibri"/>
          <w:b/>
          <w:bCs/>
          <w:color w:val="ED553B"/>
          <w:sz w:val="22"/>
          <w:szCs w:val="22"/>
        </w:rPr>
      </w:pPr>
    </w:p>
    <w:p w14:paraId="2CB7CC69" w14:textId="119100B2" w:rsidR="00054525" w:rsidRPr="00152B45" w:rsidRDefault="00054525" w:rsidP="62F9E94F">
      <w:pPr>
        <w:pStyle w:val="paragraph"/>
        <w:spacing w:before="0" w:beforeAutospacing="0" w:after="0" w:afterAutospacing="0"/>
        <w:textAlignment w:val="baseline"/>
        <w:rPr>
          <w:rStyle w:val="eop"/>
          <w:rFonts w:ascii="Verdana Pro" w:eastAsia="DotumChe" w:hAnsi="Verdana Pro" w:cs="Calibri"/>
          <w:b/>
          <w:bCs/>
          <w:color w:val="4AAEA3"/>
          <w:sz w:val="22"/>
          <w:szCs w:val="22"/>
        </w:rPr>
      </w:pPr>
      <w:r w:rsidRPr="00472AA4">
        <w:rPr>
          <w:rStyle w:val="Overskrift3Tegn"/>
        </w:rPr>
        <w:t>OBJECTIVES</w:t>
      </w:r>
      <w:r w:rsidRPr="00472AA4">
        <w:rPr>
          <w:rStyle w:val="Overskrift3Tegn"/>
        </w:rPr>
        <w:br/>
      </w:r>
      <w:r w:rsidR="00307766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  <w:t>Students should</w:t>
      </w:r>
    </w:p>
    <w:p w14:paraId="4B265862" w14:textId="1BD41C23" w:rsidR="00054525" w:rsidRDefault="00307766" w:rsidP="62F9E94F">
      <w:pPr>
        <w:pStyle w:val="paragraph"/>
        <w:numPr>
          <w:ilvl w:val="0"/>
          <w:numId w:val="5"/>
        </w:numPr>
        <w:spacing w:before="0" w:beforeAutospacing="0" w:after="0" w:afterAutospacing="0"/>
        <w:ind w:left="284" w:hanging="218"/>
        <w:jc w:val="both"/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  <w:t>g</w:t>
      </w:r>
      <w:r w:rsidR="1A16C3CE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  <w:t xml:space="preserve">et acquainted with the principles of green </w:t>
      </w:r>
      <w:proofErr w:type="gramStart"/>
      <w:r w:rsidR="1A16C3CE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  <w:t>chemistry</w:t>
      </w:r>
      <w:proofErr w:type="gramEnd"/>
    </w:p>
    <w:p w14:paraId="292C5A72" w14:textId="73057516" w:rsidR="1A16C3CE" w:rsidRDefault="00307766" w:rsidP="62F9E94F">
      <w:pPr>
        <w:pStyle w:val="paragraph"/>
        <w:numPr>
          <w:ilvl w:val="0"/>
          <w:numId w:val="5"/>
        </w:numPr>
        <w:spacing w:before="0" w:beforeAutospacing="0" w:after="0" w:afterAutospacing="0"/>
        <w:ind w:left="284" w:hanging="218"/>
        <w:jc w:val="both"/>
        <w:rPr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  <w:t>u</w:t>
      </w:r>
      <w:r w:rsidR="1A16C3CE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  <w:t xml:space="preserve">nderstand different types of chemical </w:t>
      </w:r>
      <w:proofErr w:type="gramStart"/>
      <w:r w:rsidR="1A16C3CE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  <w:t>reactions</w:t>
      </w:r>
      <w:proofErr w:type="gramEnd"/>
      <w:r w:rsidR="1A16C3CE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  <w:t xml:space="preserve"> </w:t>
      </w:r>
    </w:p>
    <w:p w14:paraId="4C23D0AC" w14:textId="181C725F" w:rsidR="00054525" w:rsidRPr="00472AA4" w:rsidRDefault="00307766" w:rsidP="00472AA4">
      <w:pPr>
        <w:pStyle w:val="paragraph"/>
        <w:numPr>
          <w:ilvl w:val="0"/>
          <w:numId w:val="5"/>
        </w:numPr>
        <w:spacing w:before="0" w:beforeAutospacing="0" w:after="0" w:afterAutospacing="0"/>
        <w:ind w:left="284" w:hanging="218"/>
        <w:jc w:val="both"/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  <w:t>b</w:t>
      </w:r>
      <w:r w:rsidR="1A16C3CE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  <w:t xml:space="preserve">e able to study chemical reactions </w:t>
      </w:r>
      <w:proofErr w:type="gramStart"/>
      <w:r w:rsidR="1A16C3CE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</w:rPr>
        <w:t>experimentally</w:t>
      </w:r>
      <w:proofErr w:type="gramEnd"/>
    </w:p>
    <w:p w14:paraId="150946BB" w14:textId="479BB2A1" w:rsidR="00054525" w:rsidRPr="00472AA4" w:rsidRDefault="00054525" w:rsidP="00472AA4">
      <w:pPr>
        <w:pStyle w:val="Overskrift3"/>
      </w:pPr>
      <w:r w:rsidRPr="00472AA4">
        <w:rPr>
          <w:rStyle w:val="eop"/>
        </w:rPr>
        <w:t>INTRODUCTION</w:t>
      </w:r>
    </w:p>
    <w:p w14:paraId="3901B2CA" w14:textId="06E8D956" w:rsidR="00054525" w:rsidRPr="00472AA4" w:rsidRDefault="4D025930" w:rsidP="00472AA4">
      <w:pPr>
        <w:spacing w:after="120" w:line="240" w:lineRule="exact"/>
        <w:rPr>
          <w:rStyle w:val="eop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You've landed a summer job at a green chemistry laboratory with a very attentive and dedicated lab manager. He asks you and your colleagues to investigate greener alternatives for 3 different chemical reactions done at the laboratory.</w:t>
      </w:r>
    </w:p>
    <w:p w14:paraId="1733260D" w14:textId="58F9DF38" w:rsidR="00777FC7" w:rsidRPr="00472AA4" w:rsidRDefault="00054525" w:rsidP="00472AA4">
      <w:pPr>
        <w:pStyle w:val="Overskrift3"/>
        <w:rPr>
          <w:rStyle w:val="eop"/>
        </w:rPr>
      </w:pPr>
      <w:r w:rsidRPr="00472AA4">
        <w:rPr>
          <w:rStyle w:val="eop"/>
        </w:rPr>
        <w:t>LAB EQUIPMENT</w:t>
      </w:r>
    </w:p>
    <w:p w14:paraId="5F0143A8" w14:textId="6DDB6290" w:rsidR="00601BDE" w:rsidRPr="00A10951" w:rsidRDefault="00307766" w:rsidP="62F9E94F">
      <w:pPr>
        <w:pStyle w:val="Listeavsnitt"/>
        <w:numPr>
          <w:ilvl w:val="0"/>
          <w:numId w:val="5"/>
        </w:numPr>
        <w:ind w:left="450"/>
        <w:textAlignment w:val="baseline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test tubes</w:t>
      </w:r>
    </w:p>
    <w:p w14:paraId="38F9EA0C" w14:textId="6F311079" w:rsidR="00777FC7" w:rsidRPr="00A10951" w:rsidRDefault="00307766" w:rsidP="62F9E94F">
      <w:pPr>
        <w:pStyle w:val="Listeavsnitt"/>
        <w:numPr>
          <w:ilvl w:val="0"/>
          <w:numId w:val="5"/>
        </w:numPr>
        <w:ind w:left="450"/>
        <w:textAlignment w:val="baseline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test tube rack </w:t>
      </w:r>
    </w:p>
    <w:p w14:paraId="77FE3C82" w14:textId="09B2CCDB" w:rsidR="00777FC7" w:rsidRPr="00A10951" w:rsidRDefault="00307766" w:rsidP="62F9E94F">
      <w:pPr>
        <w:pStyle w:val="Listeavsnitt"/>
        <w:numPr>
          <w:ilvl w:val="0"/>
          <w:numId w:val="5"/>
        </w:numPr>
        <w:ind w:left="450"/>
        <w:textAlignment w:val="baseline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steel wool </w:t>
      </w:r>
    </w:p>
    <w:p w14:paraId="36668FCF" w14:textId="19B03ABF" w:rsidR="00777FC7" w:rsidRPr="00A10951" w:rsidRDefault="00307766" w:rsidP="62F9E94F">
      <w:pPr>
        <w:pStyle w:val="Listeavsnitt"/>
        <w:numPr>
          <w:ilvl w:val="0"/>
          <w:numId w:val="5"/>
        </w:numPr>
        <w:ind w:left="450"/>
        <w:textAlignment w:val="baseline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10 mL graduated cylinder </w:t>
      </w:r>
    </w:p>
    <w:p w14:paraId="3F3E016F" w14:textId="21FA6CDA" w:rsidR="00777FC7" w:rsidRPr="00A10951" w:rsidRDefault="00307766" w:rsidP="62F9E94F">
      <w:pPr>
        <w:pStyle w:val="Listeavsnitt"/>
        <w:numPr>
          <w:ilvl w:val="0"/>
          <w:numId w:val="5"/>
        </w:numPr>
        <w:ind w:left="450"/>
        <w:textAlignment w:val="baseline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spatula  </w:t>
      </w:r>
    </w:p>
    <w:p w14:paraId="1AE0B3B8" w14:textId="5D128613" w:rsidR="00777FC7" w:rsidRPr="00A10951" w:rsidRDefault="00307766" w:rsidP="62F9E94F">
      <w:pPr>
        <w:pStyle w:val="Listeavsnitt"/>
        <w:numPr>
          <w:ilvl w:val="0"/>
          <w:numId w:val="5"/>
        </w:numPr>
        <w:ind w:left="450"/>
        <w:textAlignment w:val="baseline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forceps </w:t>
      </w:r>
    </w:p>
    <w:p w14:paraId="0BB897F2" w14:textId="2273D023" w:rsidR="00777FC7" w:rsidRPr="00A10951" w:rsidRDefault="00307766" w:rsidP="62F9E94F">
      <w:pPr>
        <w:pStyle w:val="Listeavsnitt"/>
        <w:numPr>
          <w:ilvl w:val="0"/>
          <w:numId w:val="5"/>
        </w:numPr>
        <w:ind w:left="450"/>
        <w:textAlignment w:val="baseline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pH paper </w:t>
      </w:r>
    </w:p>
    <w:p w14:paraId="03DEAF19" w14:textId="0B56BB6A" w:rsidR="00777FC7" w:rsidRPr="00A10951" w:rsidRDefault="1EF8AE1A" w:rsidP="62F9E94F">
      <w:pPr>
        <w:pStyle w:val="Listeavsnitt"/>
        <w:numPr>
          <w:ilvl w:val="0"/>
          <w:numId w:val="5"/>
        </w:numPr>
        <w:ind w:left="450"/>
        <w:textAlignment w:val="baseline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gas </w:t>
      </w:r>
      <w:r w:rsidR="2B935603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burner </w:t>
      </w:r>
    </w:p>
    <w:p w14:paraId="245046B0" w14:textId="27E7820A" w:rsidR="00777FC7" w:rsidRPr="00A10951" w:rsidRDefault="00307766" w:rsidP="62F9E94F">
      <w:pPr>
        <w:pStyle w:val="Listeavsnitt"/>
        <w:numPr>
          <w:ilvl w:val="0"/>
          <w:numId w:val="5"/>
        </w:numPr>
        <w:ind w:left="450"/>
        <w:textAlignment w:val="baseline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matches </w:t>
      </w:r>
    </w:p>
    <w:p w14:paraId="11DF02C4" w14:textId="3C730B85" w:rsidR="00777FC7" w:rsidRPr="00472AA4" w:rsidRDefault="00307766" w:rsidP="62F9E94F">
      <w:pPr>
        <w:pStyle w:val="Listeavsnitt"/>
        <w:numPr>
          <w:ilvl w:val="0"/>
          <w:numId w:val="5"/>
        </w:numPr>
        <w:ind w:left="450"/>
        <w:textAlignment w:val="baseline"/>
        <w:rPr>
          <w:rStyle w:val="eop"/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watch </w:t>
      </w:r>
      <w:proofErr w:type="gramStart"/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glass</w:t>
      </w:r>
      <w:proofErr w:type="gramEnd"/>
    </w:p>
    <w:p w14:paraId="26158B58" w14:textId="04F8734B" w:rsidR="00152B45" w:rsidRPr="00472AA4" w:rsidRDefault="19A233AC" w:rsidP="00472AA4">
      <w:pPr>
        <w:pStyle w:val="Overskrift3"/>
        <w:rPr>
          <w:rStyle w:val="eop"/>
        </w:rPr>
      </w:pPr>
      <w:r w:rsidRPr="00472AA4">
        <w:rPr>
          <w:rStyle w:val="eop"/>
        </w:rPr>
        <w:t>CHEMICALS</w:t>
      </w:r>
    </w:p>
    <w:p w14:paraId="4AF5C5C3" w14:textId="58D25A29" w:rsidR="00777FC7" w:rsidRPr="00601BDE" w:rsidRDefault="29CE6BC1" w:rsidP="62F9E94F">
      <w:pPr>
        <w:pStyle w:val="Listeavsnitt"/>
        <w:numPr>
          <w:ilvl w:val="0"/>
          <w:numId w:val="9"/>
        </w:numPr>
        <w:rPr>
          <w:rFonts w:eastAsia="Verdana Pro Cond Light"/>
          <w:sz w:val="17"/>
          <w:szCs w:val="17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0</w:t>
      </w:r>
      <w:r w:rsidR="00307766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.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5 M CuCl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vertAlign w:val="subscript"/>
          <w:lang w:val="en-GB"/>
        </w:rPr>
        <w:t>2</w:t>
      </w:r>
    </w:p>
    <w:p w14:paraId="61EE91FF" w14:textId="73D39D27" w:rsidR="00777FC7" w:rsidRPr="00601BDE" w:rsidRDefault="29CE6BC1" w:rsidP="62F9E94F">
      <w:pPr>
        <w:pStyle w:val="Listeavsnitt"/>
        <w:numPr>
          <w:ilvl w:val="0"/>
          <w:numId w:val="9"/>
        </w:numPr>
        <w:rPr>
          <w:rFonts w:eastAsia="Verdana Pro Cond Light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0</w:t>
      </w:r>
      <w:r w:rsidR="00307766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.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 xml:space="preserve">5 M HCl </w:t>
      </w:r>
    </w:p>
    <w:p w14:paraId="556E7904" w14:textId="3A856528" w:rsidR="00777FC7" w:rsidRPr="00601BDE" w:rsidRDefault="2F90B968" w:rsidP="62F9E94F">
      <w:pPr>
        <w:pStyle w:val="Listeavsnitt"/>
        <w:numPr>
          <w:ilvl w:val="0"/>
          <w:numId w:val="9"/>
        </w:numPr>
        <w:rPr>
          <w:rFonts w:eastAsia="Verdana Pro Cond Light"/>
          <w:lang w:val="en-GB"/>
        </w:rPr>
      </w:pPr>
      <w:r w:rsidRPr="3A9910AD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magnesium ribbon</w:t>
      </w:r>
      <w:r w:rsidR="3D41B433" w:rsidRPr="3A9910AD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 xml:space="preserve"> </w:t>
      </w:r>
    </w:p>
    <w:p w14:paraId="7698626B" w14:textId="0C3549B6" w:rsidR="00777FC7" w:rsidRPr="00601BDE" w:rsidRDefault="29CE6BC1" w:rsidP="62F9E94F">
      <w:pPr>
        <w:pStyle w:val="Listeavsnitt"/>
        <w:numPr>
          <w:ilvl w:val="0"/>
          <w:numId w:val="9"/>
        </w:numPr>
        <w:rPr>
          <w:rFonts w:eastAsia="Verdana Pro Cond Light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0</w:t>
      </w:r>
      <w:r w:rsidR="00307766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.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1 M CuSO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vertAlign w:val="subscript"/>
          <w:lang w:val="en-GB"/>
        </w:rPr>
        <w:t xml:space="preserve">4 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 xml:space="preserve"> </w:t>
      </w:r>
    </w:p>
    <w:p w14:paraId="593A8D0F" w14:textId="2FEF3812" w:rsidR="00777FC7" w:rsidRPr="00601BDE" w:rsidRDefault="29CE6BC1" w:rsidP="62F9E94F">
      <w:pPr>
        <w:pStyle w:val="Listeavsnitt"/>
        <w:numPr>
          <w:ilvl w:val="0"/>
          <w:numId w:val="9"/>
        </w:numPr>
        <w:rPr>
          <w:rFonts w:eastAsia="Verdana Pro Cond Light"/>
          <w:sz w:val="17"/>
          <w:szCs w:val="17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0</w:t>
      </w:r>
      <w:r w:rsidR="00307766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.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1 M K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vertAlign w:val="subscript"/>
          <w:lang w:val="en-GB"/>
        </w:rPr>
        <w:t>2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CO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vertAlign w:val="subscript"/>
          <w:lang w:val="en-GB"/>
        </w:rPr>
        <w:t>3</w:t>
      </w:r>
    </w:p>
    <w:p w14:paraId="47EF9008" w14:textId="466C26A2" w:rsidR="00777FC7" w:rsidRPr="00601BDE" w:rsidRDefault="29CE6BC1" w:rsidP="62F9E94F">
      <w:pPr>
        <w:pStyle w:val="Listeavsnitt"/>
        <w:numPr>
          <w:ilvl w:val="0"/>
          <w:numId w:val="9"/>
        </w:numPr>
        <w:rPr>
          <w:rFonts w:eastAsia="Verdana Pro Cond Light"/>
          <w:sz w:val="17"/>
          <w:szCs w:val="17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0</w:t>
      </w:r>
      <w:r w:rsidR="00307766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.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1 M CaCl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vertAlign w:val="subscript"/>
          <w:lang w:val="en-GB"/>
        </w:rPr>
        <w:t>2</w:t>
      </w:r>
    </w:p>
    <w:p w14:paraId="466A2CB3" w14:textId="78028678" w:rsidR="00777FC7" w:rsidRPr="00601BDE" w:rsidRDefault="29CE6BC1" w:rsidP="62F9E94F">
      <w:pPr>
        <w:pStyle w:val="Listeavsnitt"/>
        <w:numPr>
          <w:ilvl w:val="0"/>
          <w:numId w:val="9"/>
        </w:numPr>
        <w:rPr>
          <w:rFonts w:eastAsia="Verdana Pro Cond Light"/>
          <w:sz w:val="17"/>
          <w:szCs w:val="17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0</w:t>
      </w:r>
      <w:r w:rsidR="00307766"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.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1 M NaCO</w:t>
      </w:r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vertAlign w:val="subscript"/>
          <w:lang w:val="en-GB"/>
        </w:rPr>
        <w:t>3</w:t>
      </w:r>
    </w:p>
    <w:p w14:paraId="74577880" w14:textId="0A4B6420" w:rsidR="00777FC7" w:rsidRPr="00601BDE" w:rsidRDefault="29CE6BC1" w:rsidP="62F9E94F">
      <w:pPr>
        <w:pStyle w:val="Listeavsnitt"/>
        <w:numPr>
          <w:ilvl w:val="0"/>
          <w:numId w:val="9"/>
        </w:numPr>
        <w:rPr>
          <w:rFonts w:eastAsia="Verdana Pro Cond Light"/>
          <w:lang w:val="en-GB"/>
        </w:rPr>
      </w:pPr>
      <w:proofErr w:type="spellStart"/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CaO</w:t>
      </w:r>
      <w:proofErr w:type="spellEnd"/>
      <w:r w:rsidRPr="62F9E94F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 xml:space="preserve"> (s)</w:t>
      </w:r>
    </w:p>
    <w:p w14:paraId="1FAAFBA7" w14:textId="4754C42C" w:rsidR="00777FC7" w:rsidRPr="00601BDE" w:rsidRDefault="0CCC7E81">
      <w:pPr>
        <w:pStyle w:val="Listeavsnitt"/>
        <w:numPr>
          <w:ilvl w:val="0"/>
          <w:numId w:val="9"/>
        </w:numPr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</w:pPr>
      <w:r w:rsidRPr="3A9910AD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d</w:t>
      </w:r>
      <w:r w:rsidR="3D41B433" w:rsidRPr="3A9910AD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eionised water</w:t>
      </w:r>
    </w:p>
    <w:p w14:paraId="118FEE73" w14:textId="0CD572FF" w:rsidR="00777FC7" w:rsidRPr="00601BDE" w:rsidRDefault="7EE820D0">
      <w:pPr>
        <w:pStyle w:val="Listeavsnitt"/>
        <w:numPr>
          <w:ilvl w:val="0"/>
          <w:numId w:val="9"/>
        </w:numPr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</w:pPr>
      <w:r w:rsidRPr="3A9910AD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c</w:t>
      </w:r>
      <w:r w:rsidR="3D41B433" w:rsidRPr="3A9910AD">
        <w:rPr>
          <w:rStyle w:val="eop"/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opper wire</w:t>
      </w:r>
    </w:p>
    <w:p w14:paraId="350FDCEF" w14:textId="36F3E8E4" w:rsidR="00777FC7" w:rsidRDefault="00777FC7" w:rsidP="62F9E94F">
      <w:pPr>
        <w:jc w:val="both"/>
        <w:rPr>
          <w:lang w:val="en-GB"/>
        </w:rPr>
      </w:pPr>
    </w:p>
    <w:p w14:paraId="4A624D87" w14:textId="13EDA082" w:rsidR="00777FC7" w:rsidRPr="00A02A92" w:rsidRDefault="77A75A4F" w:rsidP="00AE074F">
      <w:pPr>
        <w:rPr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</w:pPr>
      <w:r w:rsidRPr="00472AA4">
        <w:rPr>
          <w:rStyle w:val="Overskrift3Tegn"/>
        </w:rPr>
        <w:lastRenderedPageBreak/>
        <w:t>SAFETY INFORMATION</w:t>
      </w:r>
      <w:r w:rsidRPr="00472AA4">
        <w:rPr>
          <w:rStyle w:val="Overskrift3Tegn"/>
        </w:rPr>
        <w:br/>
      </w:r>
      <w:r w:rsidR="00A02A92" w:rsidRPr="62F9E94F">
        <w:rPr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 xml:space="preserve">Mandatory personal protective equipment: </w:t>
      </w:r>
      <w:r w:rsidR="53290A9F" w:rsidRPr="62F9E94F">
        <w:rPr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 xml:space="preserve">lab coat, </w:t>
      </w:r>
      <w:proofErr w:type="gramStart"/>
      <w:r w:rsidR="53290A9F" w:rsidRPr="62F9E94F">
        <w:rPr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goggles</w:t>
      </w:r>
      <w:proofErr w:type="gramEnd"/>
      <w:r w:rsidR="53290A9F" w:rsidRPr="62F9E94F">
        <w:rPr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 xml:space="preserve"> and gloves</w:t>
      </w:r>
      <w:r w:rsidR="00A02A92" w:rsidRPr="62F9E94F">
        <w:rPr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. C</w:t>
      </w:r>
      <w:r w:rsidR="53290A9F" w:rsidRPr="62F9E94F">
        <w:rPr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arry out the work in the fume cupboard/hood</w:t>
      </w:r>
      <w:r w:rsidR="00A02A92" w:rsidRPr="62F9E94F">
        <w:rPr>
          <w:rFonts w:ascii="Verdana Pro Cond Light" w:eastAsia="Verdana Pro Cond Light" w:hAnsi="Verdana Pro Cond Light" w:cs="Verdana Pro Cond Light"/>
          <w:color w:val="000000" w:themeColor="text1"/>
          <w:sz w:val="22"/>
          <w:szCs w:val="22"/>
          <w:lang w:val="en-GB"/>
        </w:rPr>
        <w:t>. Before starting, it is necessary to carefully read the instructions for safe work. The waste must be handled properly /according to the description in the risk assessment (see the Teacher guide).</w:t>
      </w:r>
    </w:p>
    <w:p w14:paraId="250D3C63" w14:textId="77777777" w:rsidR="00472AA4" w:rsidRDefault="00472AA4" w:rsidP="00472AA4">
      <w:pPr>
        <w:rPr>
          <w:rStyle w:val="eop"/>
          <w:rFonts w:ascii="Verdana Pro Cond Light" w:hAnsi="Verdana Pro Cond Light"/>
          <w:color w:val="000000"/>
          <w:sz w:val="22"/>
          <w:szCs w:val="22"/>
          <w:shd w:val="clear" w:color="auto" w:fill="FFFFFF"/>
          <w:lang w:val="en-GB"/>
        </w:rPr>
      </w:pPr>
      <w:r>
        <w:rPr>
          <w:noProof/>
        </w:rPr>
        <w:drawing>
          <wp:inline distT="0" distB="0" distL="0" distR="0" wp14:anchorId="07D272E4" wp14:editId="2F8E4EE6">
            <wp:extent cx="895350" cy="895350"/>
            <wp:effectExtent l="0" t="0" r="0" b="0"/>
            <wp:docPr id="1" name="Slika 1" descr="Icon of gog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Icon of goggles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59EA2" wp14:editId="18534E7F">
            <wp:extent cx="885825" cy="895350"/>
            <wp:effectExtent l="0" t="0" r="0" b="0"/>
            <wp:docPr id="2" name="Slika 2" descr="Icon of a lab co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Icon of a lab coat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F726F8" wp14:editId="7A9ECC59">
            <wp:extent cx="895350" cy="895350"/>
            <wp:effectExtent l="0" t="0" r="0" b="0"/>
            <wp:docPr id="3" name="Slika 3" descr="Icon of glov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Icon of gloves.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12692B" wp14:editId="125973C3">
            <wp:extent cx="895350" cy="895350"/>
            <wp:effectExtent l="0" t="0" r="0" b="0"/>
            <wp:docPr id="4" name="Slika 4" descr="Icon of exclamation m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Icon of exclamation mark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5B08E" w14:textId="6A7FE810" w:rsidR="1B350FD0" w:rsidRDefault="1B350FD0" w:rsidP="62F9E94F">
      <w:pPr>
        <w:jc w:val="both"/>
        <w:rPr>
          <w:rFonts w:ascii="Verdana Pro Cond Light" w:hAnsi="Verdana Pro Cond Light"/>
          <w:color w:val="000000" w:themeColor="text1"/>
          <w:lang w:val="en-GB"/>
        </w:rPr>
      </w:pPr>
    </w:p>
    <w:p w14:paraId="6DAF7248" w14:textId="6D1CC1AB" w:rsidR="00054525" w:rsidRPr="00601BDE" w:rsidRDefault="00601BDE" w:rsidP="00472AA4">
      <w:pPr>
        <w:pStyle w:val="Overskrift3"/>
      </w:pPr>
      <w:r w:rsidRPr="62F9E94F">
        <w:t xml:space="preserve">PROCEDURE </w:t>
      </w:r>
    </w:p>
    <w:p w14:paraId="3324D012" w14:textId="6F862E6B" w:rsidR="6688385C" w:rsidRDefault="623B1F5F" w:rsidP="62F9E94F">
      <w:pPr>
        <w:pStyle w:val="VSSubHead1st"/>
        <w:spacing w:before="240"/>
        <w:ind w:left="0" w:firstLine="0"/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</w:pPr>
      <w:r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>In this experiment you will be testing three di</w:t>
      </w:r>
      <w:r w:rsidR="3364DC59"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fferent </w:t>
      </w:r>
      <w:r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reactions pairs (A-C). For each pair of reactions your aim is to determine the greener option of the reactions by </w:t>
      </w:r>
      <w:r w:rsidR="59879191"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comparing how well </w:t>
      </w:r>
      <w:r w:rsidR="66AAA9E0"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each </w:t>
      </w:r>
      <w:r w:rsidR="59879191"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>reaction follow the 1</w:t>
      </w:r>
      <w:r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2 principles of green chemistry. </w:t>
      </w:r>
      <w:r w:rsidR="735B4F4D"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Do both reactions of a reaction pair </w:t>
      </w:r>
      <w:r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side-by-side and </w:t>
      </w:r>
      <w:r w:rsidR="607CF291"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>write</w:t>
      </w:r>
      <w:r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 down </w:t>
      </w:r>
      <w:r w:rsidR="6533BD23"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>your</w:t>
      </w:r>
      <w:r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 </w:t>
      </w:r>
      <w:r w:rsidR="2D468C96"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>observations?</w:t>
      </w:r>
      <w:r w:rsidR="49E4A909"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 </w:t>
      </w:r>
      <w:r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Write reaction equations for reactions. </w:t>
      </w:r>
      <w:r w:rsidR="70FB5C00"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>Finally c</w:t>
      </w:r>
      <w:r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hoose </w:t>
      </w:r>
      <w:r w:rsidR="6A0EB0F2"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>the</w:t>
      </w:r>
      <w:r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 greener reaction</w:t>
      </w:r>
      <w:r w:rsidR="72BD0E06"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 in A, B and C</w:t>
      </w:r>
      <w:r w:rsidRPr="3A9910AD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>.</w:t>
      </w:r>
    </w:p>
    <w:p w14:paraId="5E920452" w14:textId="0068A928" w:rsidR="00152B45" w:rsidRPr="00152B45" w:rsidRDefault="7CD7E3B3" w:rsidP="00472AA4">
      <w:pPr>
        <w:pStyle w:val="VSSubHead1st"/>
        <w:numPr>
          <w:ilvl w:val="0"/>
          <w:numId w:val="13"/>
        </w:numPr>
        <w:spacing w:before="240"/>
        <w:ind w:left="360"/>
        <w:rPr>
          <w:rStyle w:val="eop"/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 </w:t>
      </w:r>
      <w:r w:rsidRPr="62F9E94F">
        <w:rPr>
          <w:rStyle w:val="eop"/>
          <w:rFonts w:ascii="Verdana Pro Cond Light" w:eastAsia="Verdana Pro Cond Light" w:hAnsi="Verdana Pro Cond Light" w:cs="Verdana Pro Cond Light"/>
          <w:b w:val="0"/>
          <w:color w:val="000000" w:themeColor="text1"/>
          <w:sz w:val="22"/>
          <w:szCs w:val="22"/>
          <w:lang w:val="en-GB"/>
        </w:rPr>
        <w:t xml:space="preserve">Familiarize yourself with the 12 principles of green </w:t>
      </w:r>
      <w:proofErr w:type="gramStart"/>
      <w:r w:rsidRPr="62F9E94F">
        <w:rPr>
          <w:rStyle w:val="eop"/>
          <w:rFonts w:ascii="Verdana Pro Cond Light" w:eastAsia="Verdana Pro Cond Light" w:hAnsi="Verdana Pro Cond Light" w:cs="Verdana Pro Cond Light"/>
          <w:b w:val="0"/>
          <w:color w:val="000000" w:themeColor="text1"/>
          <w:sz w:val="22"/>
          <w:szCs w:val="22"/>
          <w:lang w:val="en-GB"/>
        </w:rPr>
        <w:t>chemistry</w:t>
      </w:r>
      <w:proofErr w:type="gramEnd"/>
      <w:r w:rsidR="3180D782" w:rsidRPr="62F9E94F">
        <w:rPr>
          <w:rStyle w:val="eop"/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 </w:t>
      </w:r>
    </w:p>
    <w:p w14:paraId="69E5B126" w14:textId="35D87953" w:rsidR="3180D782" w:rsidRDefault="00FE3D83" w:rsidP="00472AA4">
      <w:pPr>
        <w:pStyle w:val="VSSubHead1st"/>
        <w:numPr>
          <w:ilvl w:val="0"/>
          <w:numId w:val="13"/>
        </w:numPr>
        <w:spacing w:before="240"/>
        <w:ind w:left="360"/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>Do the experimental work, starting with the reaction pair</w:t>
      </w:r>
      <w:r w:rsidR="033E7A18" w:rsidRPr="62F9E94F">
        <w:rPr>
          <w:rStyle w:val="eop"/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 </w:t>
      </w:r>
      <w:r w:rsidR="033E7A18" w:rsidRPr="62F9E94F">
        <w:rPr>
          <w:rStyle w:val="eop"/>
          <w:rFonts w:ascii="Verdana Pro Cond Light" w:eastAsia="Verdana Pro Cond Light" w:hAnsi="Verdana Pro Cond Light" w:cs="Verdana Pro Cond Light"/>
          <w:b w:val="0"/>
          <w:color w:val="000000" w:themeColor="text1"/>
          <w:sz w:val="22"/>
          <w:szCs w:val="22"/>
          <w:lang w:val="en-GB"/>
        </w:rPr>
        <w:t>A. Synthesis of magnesium chloride:</w:t>
      </w:r>
    </w:p>
    <w:p w14:paraId="3A26E748" w14:textId="64C6B415" w:rsidR="033E7A18" w:rsidRPr="00307766" w:rsidRDefault="033E7A18" w:rsidP="00472AA4">
      <w:pPr>
        <w:pStyle w:val="Listeavsnitt"/>
        <w:numPr>
          <w:ilvl w:val="0"/>
          <w:numId w:val="14"/>
        </w:numPr>
        <w:spacing w:before="240"/>
        <w:ind w:left="708"/>
        <w:jc w:val="left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Measure 5 mL of 0.5</w:t>
      </w:r>
      <w:r w:rsidR="1D3E03AE"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</w:t>
      </w:r>
      <w:r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M </w:t>
      </w:r>
      <w:proofErr w:type="gramStart"/>
      <w:r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copper</w:t>
      </w:r>
      <w:r w:rsidR="00497E51"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(</w:t>
      </w:r>
      <w:proofErr w:type="gramEnd"/>
      <w:r w:rsidR="00497E51"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II)</w:t>
      </w:r>
      <w:r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chloride in a test tube. Add a small piece of magnesium</w:t>
      </w:r>
      <w:r w:rsidR="00AD81BB"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ribbon</w:t>
      </w:r>
      <w:r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.  </w:t>
      </w:r>
    </w:p>
    <w:p w14:paraId="4F0B9D25" w14:textId="51E0C43C" w:rsidR="00307766" w:rsidRDefault="00307766" w:rsidP="00472AA4">
      <w:pPr>
        <w:pStyle w:val="Listeavsnitt"/>
        <w:numPr>
          <w:ilvl w:val="0"/>
          <w:numId w:val="14"/>
        </w:numPr>
        <w:spacing w:before="240"/>
        <w:ind w:left="708"/>
        <w:jc w:val="left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In another test tube m</w:t>
      </w:r>
      <w:r w:rsidR="033E7A18"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easure 5 mL of 0.5</w:t>
      </w:r>
      <w:r w:rsidR="5D5943E7"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</w:t>
      </w:r>
      <w:r w:rsidR="033E7A18"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M hydrochloric acid</w:t>
      </w:r>
      <w:r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an</w:t>
      </w:r>
      <w:r w:rsidR="033E7A18"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d</w:t>
      </w:r>
      <w:r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add</w:t>
      </w:r>
      <w:r w:rsidR="393C8C50"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a small piece of</w:t>
      </w:r>
      <w:r w:rsidR="033E7A18"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magnesium</w:t>
      </w:r>
      <w:r w:rsidR="0CA66839"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ribbon</w:t>
      </w:r>
      <w:r w:rsidR="033E7A18" w:rsidRPr="62834834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. </w:t>
      </w:r>
    </w:p>
    <w:p w14:paraId="3814FD40" w14:textId="3E8C3A0F" w:rsidR="00152B45" w:rsidRPr="00307766" w:rsidRDefault="03E38703" w:rsidP="00472AA4">
      <w:pPr>
        <w:pStyle w:val="Listeavsnitt"/>
        <w:numPr>
          <w:ilvl w:val="0"/>
          <w:numId w:val="14"/>
        </w:numPr>
        <w:spacing w:before="240"/>
        <w:ind w:left="708"/>
        <w:jc w:val="left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Write down your observa</w:t>
      </w:r>
      <w:r w:rsidR="21E36A52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t</w:t>
      </w: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ions and </w:t>
      </w:r>
      <w:r w:rsidR="6A8A09CD" w:rsidRPr="3A9910AD">
        <w:rPr>
          <w:rFonts w:eastAsia="Verdana Pro Cond Light" w:cs="Verdana Pro Cond Light"/>
          <w:sz w:val="22"/>
          <w:szCs w:val="22"/>
          <w:lang w:val="en-US"/>
        </w:rPr>
        <w:t>the corresponding reaction equation for the reactions involved in pair A.</w:t>
      </w:r>
      <w:r w:rsidR="0416DF39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</w:t>
      </w:r>
    </w:p>
    <w:p w14:paraId="5A025429" w14:textId="31903E96" w:rsidR="00152B45" w:rsidRPr="00152B45" w:rsidRDefault="0C460443" w:rsidP="00472AA4">
      <w:pPr>
        <w:pStyle w:val="VSSubHead1st"/>
        <w:numPr>
          <w:ilvl w:val="0"/>
          <w:numId w:val="13"/>
        </w:numPr>
        <w:spacing w:before="240"/>
        <w:ind w:left="360"/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Do the reactions B. Synthesis of copper or calcium carbonate:  </w:t>
      </w:r>
    </w:p>
    <w:p w14:paraId="688D613D" w14:textId="78C0A055" w:rsidR="00152B45" w:rsidRPr="00307766" w:rsidRDefault="0C460443" w:rsidP="00472AA4">
      <w:pPr>
        <w:pStyle w:val="Listeavsnitt"/>
        <w:numPr>
          <w:ilvl w:val="0"/>
          <w:numId w:val="16"/>
        </w:numPr>
        <w:spacing w:before="240"/>
        <w:ind w:left="708"/>
        <w:jc w:val="left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Measure 4 m</w:t>
      </w:r>
      <w:r w:rsidR="00307766"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L</w:t>
      </w:r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of calcium chloride in a test tube. Add 4 </w:t>
      </w:r>
      <w:r w:rsidR="00307766"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mL</w:t>
      </w:r>
      <w:r w:rsidRPr="62F9E94F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of sodium carbonate.  </w:t>
      </w:r>
    </w:p>
    <w:p w14:paraId="39657E06" w14:textId="11173446" w:rsidR="00307766" w:rsidRPr="00307766" w:rsidRDefault="2B935603" w:rsidP="00472AA4">
      <w:pPr>
        <w:pStyle w:val="Listeavsnitt"/>
        <w:numPr>
          <w:ilvl w:val="0"/>
          <w:numId w:val="16"/>
        </w:numPr>
        <w:spacing w:before="240"/>
        <w:ind w:left="708"/>
        <w:jc w:val="left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In another test tube, m</w:t>
      </w:r>
      <w:r w:rsidR="7EC54885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easure 4 m</w:t>
      </w: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L</w:t>
      </w:r>
      <w:r w:rsidR="7EC54885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of </w:t>
      </w:r>
      <w:proofErr w:type="gramStart"/>
      <w:r w:rsidR="7EC54885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copper(</w:t>
      </w:r>
      <w:proofErr w:type="gramEnd"/>
      <w:r w:rsidR="7EC54885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II)</w:t>
      </w:r>
      <w:r w:rsidR="60535811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</w:t>
      </w:r>
      <w:proofErr w:type="spellStart"/>
      <w:r w:rsidR="7EC54885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sulfate</w:t>
      </w:r>
      <w:proofErr w:type="spellEnd"/>
      <w:r w:rsidR="7EC54885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and 4 m</w:t>
      </w: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L</w:t>
      </w:r>
      <w:r w:rsidR="7EC54885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of potassium carbonate. </w:t>
      </w:r>
    </w:p>
    <w:p w14:paraId="26F071A3" w14:textId="684A0EDB" w:rsidR="00152B45" w:rsidRPr="00307766" w:rsidRDefault="3A35583A" w:rsidP="00472AA4">
      <w:pPr>
        <w:pStyle w:val="Listeavsnitt"/>
        <w:numPr>
          <w:ilvl w:val="0"/>
          <w:numId w:val="16"/>
        </w:numPr>
        <w:spacing w:before="240"/>
        <w:ind w:left="708"/>
        <w:jc w:val="left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Write down your observations </w:t>
      </w:r>
      <w:r w:rsidR="7B4353A1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and </w:t>
      </w:r>
      <w:r w:rsidR="7B4353A1" w:rsidRPr="3A9910AD">
        <w:rPr>
          <w:rFonts w:eastAsia="Verdana Pro Cond Light" w:cs="Verdana Pro Cond Light"/>
          <w:sz w:val="22"/>
          <w:szCs w:val="22"/>
          <w:lang w:val="en-US"/>
        </w:rPr>
        <w:t>the corresponding reaction equation for the reactions involved in pair</w:t>
      </w: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B</w:t>
      </w:r>
      <w:r w:rsidR="3F02401D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.</w:t>
      </w:r>
    </w:p>
    <w:p w14:paraId="7EDB7D49" w14:textId="214D16A8" w:rsidR="00152B45" w:rsidRPr="00152B45" w:rsidRDefault="0C460443" w:rsidP="00472AA4">
      <w:pPr>
        <w:pStyle w:val="VSSubHead1st"/>
        <w:numPr>
          <w:ilvl w:val="0"/>
          <w:numId w:val="13"/>
        </w:numPr>
        <w:spacing w:before="240"/>
        <w:ind w:left="360"/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</w:pPr>
      <w:r w:rsidRPr="62F9E94F">
        <w:rPr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Do the reaction pair C:  </w:t>
      </w:r>
    </w:p>
    <w:p w14:paraId="601359C6" w14:textId="6F5020D6" w:rsidR="00152B45" w:rsidRPr="00152B45" w:rsidRDefault="7EC54885" w:rsidP="00472AA4">
      <w:pPr>
        <w:pStyle w:val="Listeavsnitt"/>
        <w:numPr>
          <w:ilvl w:val="0"/>
          <w:numId w:val="18"/>
        </w:numPr>
        <w:spacing w:before="240"/>
        <w:ind w:left="708"/>
        <w:jc w:val="left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Synthesis of </w:t>
      </w:r>
      <w:proofErr w:type="gramStart"/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copper(</w:t>
      </w:r>
      <w:proofErr w:type="gramEnd"/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II) oxide: Take a piece of copper wire and heat it at the hottest point</w:t>
      </w:r>
      <w:r w:rsidR="2FD8DB2A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of a</w:t>
      </w: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</w:t>
      </w:r>
      <w:proofErr w:type="spellStart"/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a</w:t>
      </w:r>
      <w:proofErr w:type="spellEnd"/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gas burner</w:t>
      </w:r>
      <w:r w:rsidR="510A9AB3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flame</w:t>
      </w: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for 30 seconds. After the wire has cooled, scrape its surface with a spatula. </w:t>
      </w:r>
    </w:p>
    <w:p w14:paraId="5DE785D6" w14:textId="77777777" w:rsidR="00307766" w:rsidRDefault="7EC54885" w:rsidP="00472AA4">
      <w:pPr>
        <w:pStyle w:val="Listeavsnitt"/>
        <w:numPr>
          <w:ilvl w:val="0"/>
          <w:numId w:val="18"/>
        </w:numPr>
        <w:spacing w:before="240"/>
        <w:ind w:left="708"/>
        <w:jc w:val="left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Synthesis of calcium hydroxide: Using a spatula, put a small amount of solid calcium oxide into a test tube. Add water.  </w:t>
      </w:r>
    </w:p>
    <w:p w14:paraId="4FBAD681" w14:textId="293C8C76" w:rsidR="00152B45" w:rsidRPr="00307766" w:rsidRDefault="2657B78E" w:rsidP="00472AA4">
      <w:pPr>
        <w:pStyle w:val="Listeavsnitt"/>
        <w:numPr>
          <w:ilvl w:val="0"/>
          <w:numId w:val="18"/>
        </w:numPr>
        <w:spacing w:before="240"/>
        <w:ind w:left="708"/>
        <w:jc w:val="left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Write down your observations </w:t>
      </w:r>
      <w:r w:rsidR="2C888BC7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and </w:t>
      </w:r>
      <w:r w:rsidR="2C888BC7" w:rsidRPr="3A9910AD">
        <w:rPr>
          <w:rFonts w:eastAsia="Verdana Pro Cond Light" w:cs="Verdana Pro Cond Light"/>
          <w:sz w:val="22"/>
          <w:szCs w:val="22"/>
          <w:lang w:val="en-US"/>
        </w:rPr>
        <w:t>the corresponding reaction equation for the reactions involved in pair</w:t>
      </w:r>
      <w:r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 xml:space="preserve"> </w:t>
      </w:r>
      <w:r w:rsidR="58396D30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C</w:t>
      </w:r>
      <w:r w:rsidR="2118450A" w:rsidRPr="3A9910AD"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  <w:t>.</w:t>
      </w:r>
    </w:p>
    <w:p w14:paraId="262479BD" w14:textId="73E37C74" w:rsidR="00054525" w:rsidRPr="00307766" w:rsidRDefault="00DB1DB6" w:rsidP="00472AA4">
      <w:pPr>
        <w:pStyle w:val="Overskrift3"/>
      </w:pPr>
      <w:r w:rsidRPr="62F9E94F">
        <w:t>Questions for discussion</w:t>
      </w:r>
    </w:p>
    <w:p w14:paraId="6035E9B0" w14:textId="2EF091DF" w:rsidR="00456FE7" w:rsidRPr="00456FE7" w:rsidRDefault="55FD2EFA" w:rsidP="00472AA4">
      <w:pPr>
        <w:pStyle w:val="VSSubHead1st"/>
        <w:numPr>
          <w:ilvl w:val="0"/>
          <w:numId w:val="19"/>
        </w:numPr>
        <w:spacing w:before="240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F9E94F">
        <w:rPr>
          <w:rStyle w:val="eop"/>
          <w:rFonts w:ascii="Verdana Pro" w:hAnsi="Verdana Pro"/>
          <w:b w:val="0"/>
          <w:sz w:val="22"/>
          <w:szCs w:val="22"/>
          <w:lang w:val="en-GB"/>
        </w:rPr>
        <w:t xml:space="preserve"> </w:t>
      </w:r>
      <w:r w:rsidRPr="62F9E94F">
        <w:rPr>
          <w:rStyle w:val="eop"/>
          <w:rFonts w:ascii="Verdana Pro Cond Light" w:eastAsia="Verdana Pro Cond Light" w:hAnsi="Verdana Pro Cond Light" w:cs="Verdana Pro Cond Light"/>
          <w:b w:val="0"/>
          <w:color w:val="000000" w:themeColor="text1"/>
          <w:sz w:val="22"/>
          <w:szCs w:val="22"/>
          <w:lang w:val="en-GB"/>
        </w:rPr>
        <w:t>What does green chemistry mean?</w:t>
      </w:r>
    </w:p>
    <w:p w14:paraId="24886488" w14:textId="164B3633" w:rsidR="00456FE7" w:rsidRPr="00456FE7" w:rsidRDefault="55FD2EFA" w:rsidP="00472AA4">
      <w:pPr>
        <w:pStyle w:val="VSSubHead1st"/>
        <w:numPr>
          <w:ilvl w:val="0"/>
          <w:numId w:val="19"/>
        </w:numPr>
        <w:spacing w:before="240"/>
        <w:rPr>
          <w:rFonts w:ascii="Verdana Pro Cond Light" w:eastAsia="Verdana Pro Cond Light" w:hAnsi="Verdana Pro Cond Light" w:cs="Verdana Pro Cond Light"/>
          <w:sz w:val="22"/>
          <w:szCs w:val="22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b w:val="0"/>
          <w:color w:val="000000" w:themeColor="text1"/>
          <w:sz w:val="22"/>
          <w:szCs w:val="22"/>
          <w:lang w:val="en-GB"/>
        </w:rPr>
        <w:lastRenderedPageBreak/>
        <w:t xml:space="preserve"> How can one measure the “greenness” of a chemical reaction?</w:t>
      </w:r>
    </w:p>
    <w:p w14:paraId="6F20853D" w14:textId="74506B1F" w:rsidR="00111C31" w:rsidRPr="00152B45" w:rsidRDefault="495BEB45" w:rsidP="00472AA4">
      <w:pPr>
        <w:pStyle w:val="VSSubHead1st"/>
        <w:numPr>
          <w:ilvl w:val="0"/>
          <w:numId w:val="19"/>
        </w:numPr>
        <w:spacing w:before="240"/>
        <w:rPr>
          <w:rStyle w:val="eop"/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</w:pPr>
      <w:r w:rsidRPr="62F9E94F">
        <w:rPr>
          <w:rStyle w:val="eop"/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 xml:space="preserve"> </w:t>
      </w:r>
      <w:r w:rsidR="55FD2EFA" w:rsidRPr="62F9E94F">
        <w:rPr>
          <w:rStyle w:val="eop"/>
          <w:rFonts w:ascii="Verdana Pro Cond Light" w:eastAsia="Verdana Pro Cond Light" w:hAnsi="Verdana Pro Cond Light" w:cs="Verdana Pro Cond Light"/>
          <w:b w:val="0"/>
          <w:sz w:val="22"/>
          <w:szCs w:val="22"/>
          <w:lang w:val="en-GB"/>
        </w:rPr>
        <w:t>Which of the reactions were greener in pairs A, B and C?</w:t>
      </w:r>
    </w:p>
    <w:sectPr w:rsidR="00111C31" w:rsidRPr="00152B45" w:rsidSect="00472AA4">
      <w:headerReference w:type="default" r:id="rId15"/>
      <w:footerReference w:type="default" r:id="rId16"/>
      <w:pgSz w:w="11906" w:h="16838"/>
      <w:pgMar w:top="1702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846D" w14:textId="77777777" w:rsidR="005D3204" w:rsidRDefault="005D3204" w:rsidP="009F2AB1">
      <w:r>
        <w:separator/>
      </w:r>
    </w:p>
  </w:endnote>
  <w:endnote w:type="continuationSeparator" w:id="0">
    <w:p w14:paraId="6D012081" w14:textId="77777777" w:rsidR="005D3204" w:rsidRDefault="005D3204" w:rsidP="009F2AB1">
      <w:r>
        <w:continuationSeparator/>
      </w:r>
    </w:p>
  </w:endnote>
  <w:endnote w:type="continuationNotice" w:id="1">
    <w:p w14:paraId="0B61B0C6" w14:textId="77777777" w:rsidR="005D3204" w:rsidRDefault="005D3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52F7" w14:textId="02B2B36A" w:rsidR="00472AA4" w:rsidRPr="00472AA4" w:rsidRDefault="00472AA4" w:rsidP="00472AA4">
    <w:pPr>
      <w:rPr>
        <w:rFonts w:ascii="Calibri" w:eastAsia="Calibri" w:hAnsi="Calibri"/>
        <w:i/>
        <w:iCs/>
        <w:sz w:val="16"/>
        <w:szCs w:val="16"/>
      </w:rPr>
    </w:pPr>
    <w:bookmarkStart w:id="4" w:name="_Hlk111806979"/>
    <w:bookmarkStart w:id="5" w:name="_Hlk111806980"/>
    <w:r w:rsidRPr="00FC4DFB">
      <w:rPr>
        <w:i/>
        <w:iCs/>
        <w:noProof/>
      </w:rPr>
      <w:drawing>
        <wp:anchor distT="0" distB="0" distL="36195" distR="36195" simplePos="0" relativeHeight="251661312" behindDoc="0" locked="0" layoutInCell="1" allowOverlap="1" wp14:anchorId="22B77C52" wp14:editId="74291720">
          <wp:simplePos x="0" y="0"/>
          <wp:positionH relativeFrom="column">
            <wp:posOffset>5497830</wp:posOffset>
          </wp:positionH>
          <wp:positionV relativeFrom="paragraph">
            <wp:posOffset>2540</wp:posOffset>
          </wp:positionV>
          <wp:extent cx="457835" cy="341630"/>
          <wp:effectExtent l="0" t="0" r="0" b="1270"/>
          <wp:wrapSquare wrapText="bothSides"/>
          <wp:docPr id="99" name="Bilde 476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36195" distR="53975" simplePos="0" relativeHeight="251662336" behindDoc="0" locked="0" layoutInCell="1" allowOverlap="1" wp14:anchorId="67690F73" wp14:editId="44828D1D">
          <wp:simplePos x="0" y="0"/>
          <wp:positionH relativeFrom="column">
            <wp:posOffset>-290195</wp:posOffset>
          </wp:positionH>
          <wp:positionV relativeFrom="paragraph">
            <wp:posOffset>1270</wp:posOffset>
          </wp:positionV>
          <wp:extent cx="977265" cy="341630"/>
          <wp:effectExtent l="0" t="0" r="0" b="1270"/>
          <wp:wrapSquare wrapText="bothSides"/>
          <wp:docPr id="100" name="Bilde 6" descr="Creative Commons licence: Attribution 4.0 Internati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FB">
      <w:rPr>
        <w:rFonts w:ascii="Calibri" w:eastAsia="Calibri" w:hAnsi="Calibri"/>
        <w:i/>
        <w:iCs/>
        <w:sz w:val="16"/>
        <w:szCs w:val="16"/>
      </w:rPr>
      <w:t>This document</w:t>
    </w:r>
    <w:r>
      <w:rPr>
        <w:rFonts w:ascii="Calibri" w:eastAsia="Calibri" w:hAnsi="Calibri"/>
        <w:i/>
        <w:iCs/>
        <w:sz w:val="16"/>
        <w:szCs w:val="16"/>
      </w:rPr>
      <w:t xml:space="preserve"> (</w:t>
    </w:r>
    <w:r w:rsidRPr="00C60CF8">
      <w:rPr>
        <w:rFonts w:ascii="Calibri" w:eastAsia="Calibri" w:hAnsi="Calibri"/>
        <w:b/>
        <w:bCs/>
        <w:i/>
        <w:iCs/>
        <w:sz w:val="16"/>
        <w:szCs w:val="16"/>
      </w:rPr>
      <w:t xml:space="preserve">v. </w:t>
    </w:r>
    <w:r>
      <w:rPr>
        <w:rFonts w:ascii="Calibri" w:eastAsia="Calibri" w:hAnsi="Calibri"/>
        <w:b/>
        <w:bCs/>
        <w:i/>
        <w:iCs/>
        <w:sz w:val="16"/>
        <w:szCs w:val="16"/>
      </w:rPr>
      <w:t>25-05</w:t>
    </w:r>
    <w:r w:rsidRPr="00C60CF8">
      <w:rPr>
        <w:rFonts w:ascii="Calibri" w:eastAsia="Calibri" w:hAnsi="Calibri"/>
        <w:b/>
        <w:bCs/>
        <w:i/>
        <w:iCs/>
        <w:sz w:val="16"/>
        <w:szCs w:val="16"/>
      </w:rPr>
      <w:t>-202</w:t>
    </w:r>
    <w:r>
      <w:rPr>
        <w:rFonts w:ascii="Calibri" w:eastAsia="Calibri" w:hAnsi="Calibri"/>
        <w:b/>
        <w:bCs/>
        <w:i/>
        <w:iCs/>
        <w:sz w:val="16"/>
        <w:szCs w:val="16"/>
      </w:rPr>
      <w:t>3</w:t>
    </w:r>
    <w:r>
      <w:rPr>
        <w:rFonts w:ascii="Calibri" w:eastAsia="Calibri" w:hAnsi="Calibri"/>
        <w:i/>
        <w:iCs/>
        <w:sz w:val="16"/>
        <w:szCs w:val="16"/>
      </w:rPr>
      <w:t>)</w:t>
    </w:r>
    <w:r w:rsidRPr="00FC4DFB">
      <w:rPr>
        <w:rFonts w:ascii="Calibri" w:eastAsia="Calibri" w:hAnsi="Calibri"/>
        <w:i/>
        <w:iCs/>
        <w:sz w:val="16"/>
        <w:szCs w:val="16"/>
      </w:rPr>
      <w:t>, and the methodology behind, originates from the project ORCheSSE, co-funded by the ERASMUS+</w:t>
    </w:r>
    <w:r>
      <w:rPr>
        <w:rFonts w:ascii="Calibri" w:eastAsia="Calibri" w:hAnsi="Calibri"/>
        <w:i/>
        <w:iCs/>
        <w:sz w:val="16"/>
        <w:szCs w:val="16"/>
      </w:rPr>
      <w:t xml:space="preserve"> Programme of the </w:t>
    </w:r>
    <w:r w:rsidRPr="00FC4DFB">
      <w:rPr>
        <w:rFonts w:ascii="Calibri" w:eastAsia="Calibri" w:hAnsi="Calibri"/>
        <w:i/>
        <w:iCs/>
        <w:sz w:val="16"/>
        <w:szCs w:val="16"/>
      </w:rPr>
      <w:t xml:space="preserve">European Union. The original template is available at </w:t>
    </w:r>
    <w:hyperlink r:id="rId4">
      <w:r w:rsidRPr="00FC4DFB">
        <w:rPr>
          <w:rStyle w:val="Hyperkobling"/>
          <w:rFonts w:ascii="Calibri" w:eastAsia="Calibri" w:hAnsi="Calibri"/>
          <w:i/>
          <w:iCs/>
          <w:sz w:val="16"/>
          <w:szCs w:val="16"/>
        </w:rPr>
        <w:t>www.chesse.org</w:t>
      </w:r>
    </w:hyperlink>
    <w:r w:rsidRPr="00FC4DFB">
      <w:rPr>
        <w:rFonts w:ascii="Calibri" w:eastAsia="Calibri" w:hAnsi="Calibri"/>
        <w:i/>
        <w:iCs/>
        <w:sz w:val="16"/>
        <w:szCs w:val="16"/>
      </w:rPr>
      <w:t>. Neither the European Commission nor the project can be held responsible for any use of the information contained</w:t>
    </w:r>
    <w:r>
      <w:rPr>
        <w:rFonts w:ascii="Calibri" w:eastAsia="Calibri" w:hAnsi="Calibri"/>
        <w:i/>
        <w:iCs/>
        <w:sz w:val="16"/>
        <w:szCs w:val="16"/>
      </w:rPr>
      <w:t xml:space="preserve"> therein</w:t>
    </w:r>
    <w:r w:rsidRPr="00FC4DFB">
      <w:rPr>
        <w:rFonts w:ascii="Calibri" w:eastAsia="Calibri" w:hAnsi="Calibri"/>
        <w:i/>
        <w:iCs/>
        <w:sz w:val="16"/>
        <w:szCs w:val="16"/>
      </w:rPr>
      <w:t>.</w:t>
    </w:r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19AFE" w14:textId="77777777" w:rsidR="005D3204" w:rsidRDefault="005D3204" w:rsidP="009F2AB1">
      <w:bookmarkStart w:id="0" w:name="_Hlk93658421"/>
      <w:bookmarkEnd w:id="0"/>
      <w:r>
        <w:separator/>
      </w:r>
    </w:p>
  </w:footnote>
  <w:footnote w:type="continuationSeparator" w:id="0">
    <w:p w14:paraId="5E965CBA" w14:textId="77777777" w:rsidR="005D3204" w:rsidRDefault="005D3204" w:rsidP="009F2AB1">
      <w:r>
        <w:continuationSeparator/>
      </w:r>
    </w:p>
  </w:footnote>
  <w:footnote w:type="continuationNotice" w:id="1">
    <w:p w14:paraId="7317E81C" w14:textId="77777777" w:rsidR="005D3204" w:rsidRDefault="005D32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8769" w14:textId="77777777" w:rsidR="00472AA4" w:rsidRPr="00CC004E" w:rsidRDefault="00472AA4" w:rsidP="00472AA4">
    <w:pPr>
      <w:pStyle w:val="Topptekst"/>
    </w:pPr>
    <w:r w:rsidRPr="00CC004E">
      <w:rPr>
        <w:noProof/>
      </w:rPr>
      <w:drawing>
        <wp:anchor distT="0" distB="0" distL="114300" distR="114300" simplePos="0" relativeHeight="251659264" behindDoc="0" locked="0" layoutInCell="1" allowOverlap="1" wp14:anchorId="619B412C" wp14:editId="1C201BCA">
          <wp:simplePos x="0" y="0"/>
          <wp:positionH relativeFrom="column">
            <wp:posOffset>-65</wp:posOffset>
          </wp:positionH>
          <wp:positionV relativeFrom="paragraph">
            <wp:posOffset>1168</wp:posOffset>
          </wp:positionV>
          <wp:extent cx="1946157" cy="516697"/>
          <wp:effectExtent l="0" t="0" r="0" b="0"/>
          <wp:wrapNone/>
          <wp:docPr id="827307339" name="Bilde 82730733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661" cy="522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65AC9A" w14:textId="77777777" w:rsidR="00472AA4" w:rsidRPr="00052BDD" w:rsidRDefault="00472AA4" w:rsidP="00472AA4">
    <w:pPr>
      <w:pStyle w:val="Topptekst"/>
      <w:rPr>
        <w:rFonts w:eastAsia="DotumChe"/>
      </w:rPr>
    </w:pPr>
  </w:p>
  <w:p w14:paraId="683CE4FA" w14:textId="77777777" w:rsidR="00472AA4" w:rsidRPr="00472AA4" w:rsidRDefault="00472AA4" w:rsidP="00472AA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E7E"/>
    <w:multiLevelType w:val="hybridMultilevel"/>
    <w:tmpl w:val="1178A2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 Pro Cond Light" w:hAnsi="Verdana Pro Cond Light" w:hint="default"/>
        <w:color w:val="4AAEA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D22E0"/>
    <w:multiLevelType w:val="hybridMultilevel"/>
    <w:tmpl w:val="DA14E65C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4AAEA3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3F202E"/>
    <w:multiLevelType w:val="hybridMultilevel"/>
    <w:tmpl w:val="833298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AAEA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C68D1"/>
    <w:multiLevelType w:val="hybridMultilevel"/>
    <w:tmpl w:val="1178A2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 Pro Cond Light" w:hAnsi="Verdana Pro Cond Light" w:hint="default"/>
        <w:color w:val="4AAEA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5F09"/>
    <w:multiLevelType w:val="hybridMultilevel"/>
    <w:tmpl w:val="642A073E"/>
    <w:lvl w:ilvl="0" w:tplc="8436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357B7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A1960"/>
    <w:multiLevelType w:val="hybridMultilevel"/>
    <w:tmpl w:val="7F4C0A82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4AAEA3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5985D8"/>
    <w:multiLevelType w:val="hybridMultilevel"/>
    <w:tmpl w:val="7B54B4EA"/>
    <w:lvl w:ilvl="0" w:tplc="2AA2DF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87C7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2C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27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EB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A4C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F4B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E6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24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C059D"/>
    <w:multiLevelType w:val="hybridMultilevel"/>
    <w:tmpl w:val="FAA8C812"/>
    <w:lvl w:ilvl="0" w:tplc="167CD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CAEA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7C9A"/>
    <w:multiLevelType w:val="hybridMultilevel"/>
    <w:tmpl w:val="967453AE"/>
    <w:lvl w:ilvl="0" w:tplc="8436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357B7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D516F"/>
    <w:multiLevelType w:val="hybridMultilevel"/>
    <w:tmpl w:val="833298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AAEA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1287A"/>
    <w:multiLevelType w:val="hybridMultilevel"/>
    <w:tmpl w:val="EA902C8C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4AAEA3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04581A"/>
    <w:multiLevelType w:val="hybridMultilevel"/>
    <w:tmpl w:val="36141F60"/>
    <w:lvl w:ilvl="0" w:tplc="1F2E7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A18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09A2"/>
    <w:multiLevelType w:val="hybridMultilevel"/>
    <w:tmpl w:val="4C2EEBF4"/>
    <w:lvl w:ilvl="0" w:tplc="9D1E1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6B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907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AE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CD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2F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04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69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8C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67F76"/>
    <w:multiLevelType w:val="hybridMultilevel"/>
    <w:tmpl w:val="8332989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4AAEA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1FF0D"/>
    <w:multiLevelType w:val="hybridMultilevel"/>
    <w:tmpl w:val="7806E22E"/>
    <w:lvl w:ilvl="0" w:tplc="9A760E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B50F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EB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04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6C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AB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28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CD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6E3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20382"/>
    <w:multiLevelType w:val="hybridMultilevel"/>
    <w:tmpl w:val="E682B970"/>
    <w:lvl w:ilvl="0" w:tplc="AF3C0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724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E88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A6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80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828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EB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8B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B2F17"/>
    <w:multiLevelType w:val="hybridMultilevel"/>
    <w:tmpl w:val="5D167708"/>
    <w:lvl w:ilvl="0" w:tplc="843690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  <w:color w:val="357B73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8B7F64"/>
    <w:multiLevelType w:val="hybridMultilevel"/>
    <w:tmpl w:val="F1FCFE12"/>
    <w:lvl w:ilvl="0" w:tplc="84369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357B73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F388A"/>
    <w:multiLevelType w:val="hybridMultilevel"/>
    <w:tmpl w:val="1178A2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Verdana Pro Cond Light" w:hAnsi="Verdana Pro Cond Light" w:hint="default"/>
        <w:color w:val="4AAEA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744353">
    <w:abstractNumId w:val="6"/>
  </w:num>
  <w:num w:numId="2" w16cid:durableId="719403010">
    <w:abstractNumId w:val="14"/>
  </w:num>
  <w:num w:numId="3" w16cid:durableId="132063449">
    <w:abstractNumId w:val="15"/>
  </w:num>
  <w:num w:numId="4" w16cid:durableId="1287082169">
    <w:abstractNumId w:val="12"/>
  </w:num>
  <w:num w:numId="5" w16cid:durableId="532494943">
    <w:abstractNumId w:val="11"/>
  </w:num>
  <w:num w:numId="6" w16cid:durableId="463931570">
    <w:abstractNumId w:val="0"/>
  </w:num>
  <w:num w:numId="7" w16cid:durableId="167906688">
    <w:abstractNumId w:val="3"/>
  </w:num>
  <w:num w:numId="8" w16cid:durableId="955599027">
    <w:abstractNumId w:val="18"/>
  </w:num>
  <w:num w:numId="9" w16cid:durableId="1995452524">
    <w:abstractNumId w:val="7"/>
  </w:num>
  <w:num w:numId="10" w16cid:durableId="1629894048">
    <w:abstractNumId w:val="2"/>
  </w:num>
  <w:num w:numId="11" w16cid:durableId="1790665461">
    <w:abstractNumId w:val="13"/>
  </w:num>
  <w:num w:numId="12" w16cid:durableId="1527520461">
    <w:abstractNumId w:val="9"/>
  </w:num>
  <w:num w:numId="13" w16cid:durableId="347952514">
    <w:abstractNumId w:val="4"/>
  </w:num>
  <w:num w:numId="14" w16cid:durableId="115029872">
    <w:abstractNumId w:val="10"/>
  </w:num>
  <w:num w:numId="15" w16cid:durableId="1624076998">
    <w:abstractNumId w:val="17"/>
  </w:num>
  <w:num w:numId="16" w16cid:durableId="670304145">
    <w:abstractNumId w:val="1"/>
  </w:num>
  <w:num w:numId="17" w16cid:durableId="2105607406">
    <w:abstractNumId w:val="8"/>
  </w:num>
  <w:num w:numId="18" w16cid:durableId="1016541748">
    <w:abstractNumId w:val="5"/>
  </w:num>
  <w:num w:numId="19" w16cid:durableId="141231561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36"/>
    <w:rsid w:val="00011E4F"/>
    <w:rsid w:val="000164CC"/>
    <w:rsid w:val="00023132"/>
    <w:rsid w:val="00024F5D"/>
    <w:rsid w:val="00031D54"/>
    <w:rsid w:val="00042853"/>
    <w:rsid w:val="00044586"/>
    <w:rsid w:val="00047F64"/>
    <w:rsid w:val="00054525"/>
    <w:rsid w:val="0005516E"/>
    <w:rsid w:val="000775BC"/>
    <w:rsid w:val="000816E5"/>
    <w:rsid w:val="00082A36"/>
    <w:rsid w:val="000836DC"/>
    <w:rsid w:val="00085F26"/>
    <w:rsid w:val="000870AF"/>
    <w:rsid w:val="0009090E"/>
    <w:rsid w:val="00091AF6"/>
    <w:rsid w:val="00096F4F"/>
    <w:rsid w:val="000A01D7"/>
    <w:rsid w:val="000A1981"/>
    <w:rsid w:val="000A5A0E"/>
    <w:rsid w:val="000B0C99"/>
    <w:rsid w:val="000B3AE5"/>
    <w:rsid w:val="000C30E5"/>
    <w:rsid w:val="000E2BC5"/>
    <w:rsid w:val="0010467D"/>
    <w:rsid w:val="00105817"/>
    <w:rsid w:val="00107494"/>
    <w:rsid w:val="00111C31"/>
    <w:rsid w:val="00112CE9"/>
    <w:rsid w:val="00113F83"/>
    <w:rsid w:val="00116325"/>
    <w:rsid w:val="001275CC"/>
    <w:rsid w:val="001306BA"/>
    <w:rsid w:val="0013183C"/>
    <w:rsid w:val="00131C2D"/>
    <w:rsid w:val="0014262F"/>
    <w:rsid w:val="00142A18"/>
    <w:rsid w:val="001431B3"/>
    <w:rsid w:val="001524CF"/>
    <w:rsid w:val="00152B45"/>
    <w:rsid w:val="0015630D"/>
    <w:rsid w:val="001708E6"/>
    <w:rsid w:val="00171FB0"/>
    <w:rsid w:val="00173F01"/>
    <w:rsid w:val="00175EB3"/>
    <w:rsid w:val="00182B02"/>
    <w:rsid w:val="001914D4"/>
    <w:rsid w:val="001925B4"/>
    <w:rsid w:val="00196FB5"/>
    <w:rsid w:val="001A1E52"/>
    <w:rsid w:val="001A5A54"/>
    <w:rsid w:val="001C591D"/>
    <w:rsid w:val="001C79C2"/>
    <w:rsid w:val="001D1F61"/>
    <w:rsid w:val="001D47BF"/>
    <w:rsid w:val="001D4F5A"/>
    <w:rsid w:val="001D60ED"/>
    <w:rsid w:val="001F7EFB"/>
    <w:rsid w:val="00201927"/>
    <w:rsid w:val="00211506"/>
    <w:rsid w:val="00220361"/>
    <w:rsid w:val="00223B48"/>
    <w:rsid w:val="00224E4B"/>
    <w:rsid w:val="00225606"/>
    <w:rsid w:val="00225ACC"/>
    <w:rsid w:val="00226D80"/>
    <w:rsid w:val="00231955"/>
    <w:rsid w:val="00233752"/>
    <w:rsid w:val="00234E1E"/>
    <w:rsid w:val="0024097E"/>
    <w:rsid w:val="00240A15"/>
    <w:rsid w:val="00241374"/>
    <w:rsid w:val="00245DDA"/>
    <w:rsid w:val="00250170"/>
    <w:rsid w:val="00255661"/>
    <w:rsid w:val="00255BBF"/>
    <w:rsid w:val="00256857"/>
    <w:rsid w:val="00256868"/>
    <w:rsid w:val="00261C0C"/>
    <w:rsid w:val="00263502"/>
    <w:rsid w:val="00267D09"/>
    <w:rsid w:val="0027113E"/>
    <w:rsid w:val="00272606"/>
    <w:rsid w:val="002727B9"/>
    <w:rsid w:val="00274C60"/>
    <w:rsid w:val="00280C6E"/>
    <w:rsid w:val="00290B7A"/>
    <w:rsid w:val="002922DE"/>
    <w:rsid w:val="0029669E"/>
    <w:rsid w:val="00296DC2"/>
    <w:rsid w:val="002B6A81"/>
    <w:rsid w:val="002C3B84"/>
    <w:rsid w:val="002C5DC1"/>
    <w:rsid w:val="002E3E1E"/>
    <w:rsid w:val="002F4196"/>
    <w:rsid w:val="003001CD"/>
    <w:rsid w:val="00303412"/>
    <w:rsid w:val="00307766"/>
    <w:rsid w:val="003118B9"/>
    <w:rsid w:val="00311B9B"/>
    <w:rsid w:val="00314EEB"/>
    <w:rsid w:val="0032200B"/>
    <w:rsid w:val="00353636"/>
    <w:rsid w:val="00357431"/>
    <w:rsid w:val="00376952"/>
    <w:rsid w:val="00383C4A"/>
    <w:rsid w:val="00383E7F"/>
    <w:rsid w:val="00385A4B"/>
    <w:rsid w:val="00390FA9"/>
    <w:rsid w:val="00392924"/>
    <w:rsid w:val="003A1A6F"/>
    <w:rsid w:val="003A5B20"/>
    <w:rsid w:val="003B65DB"/>
    <w:rsid w:val="003B7F7A"/>
    <w:rsid w:val="003D353D"/>
    <w:rsid w:val="003D5B5A"/>
    <w:rsid w:val="003D71CE"/>
    <w:rsid w:val="003E0E9C"/>
    <w:rsid w:val="003E1EA4"/>
    <w:rsid w:val="003E49F2"/>
    <w:rsid w:val="003F189D"/>
    <w:rsid w:val="003F29C0"/>
    <w:rsid w:val="003F72D8"/>
    <w:rsid w:val="00403E3F"/>
    <w:rsid w:val="00435343"/>
    <w:rsid w:val="00437100"/>
    <w:rsid w:val="004549EC"/>
    <w:rsid w:val="00454D45"/>
    <w:rsid w:val="00456FE7"/>
    <w:rsid w:val="00466A0D"/>
    <w:rsid w:val="00471544"/>
    <w:rsid w:val="00472AA4"/>
    <w:rsid w:val="00473503"/>
    <w:rsid w:val="0047417A"/>
    <w:rsid w:val="004755FA"/>
    <w:rsid w:val="00481090"/>
    <w:rsid w:val="00497E51"/>
    <w:rsid w:val="004B1282"/>
    <w:rsid w:val="004B4026"/>
    <w:rsid w:val="004B78AB"/>
    <w:rsid w:val="004D232C"/>
    <w:rsid w:val="004D4D0A"/>
    <w:rsid w:val="004E5237"/>
    <w:rsid w:val="004E548D"/>
    <w:rsid w:val="004F0CD6"/>
    <w:rsid w:val="004F34A5"/>
    <w:rsid w:val="004F632C"/>
    <w:rsid w:val="004F7278"/>
    <w:rsid w:val="00500DA6"/>
    <w:rsid w:val="005027AC"/>
    <w:rsid w:val="005168C9"/>
    <w:rsid w:val="005217B1"/>
    <w:rsid w:val="00523038"/>
    <w:rsid w:val="00527DC0"/>
    <w:rsid w:val="00530F84"/>
    <w:rsid w:val="005345FA"/>
    <w:rsid w:val="0055625D"/>
    <w:rsid w:val="005574B7"/>
    <w:rsid w:val="00560658"/>
    <w:rsid w:val="00571A79"/>
    <w:rsid w:val="00580E67"/>
    <w:rsid w:val="005827C4"/>
    <w:rsid w:val="00584403"/>
    <w:rsid w:val="0059426C"/>
    <w:rsid w:val="005A665D"/>
    <w:rsid w:val="005A6B60"/>
    <w:rsid w:val="005A6F83"/>
    <w:rsid w:val="005B0A59"/>
    <w:rsid w:val="005C2C61"/>
    <w:rsid w:val="005C31A3"/>
    <w:rsid w:val="005C57BE"/>
    <w:rsid w:val="005D0447"/>
    <w:rsid w:val="005D3204"/>
    <w:rsid w:val="005D52D5"/>
    <w:rsid w:val="005D72EE"/>
    <w:rsid w:val="005F0400"/>
    <w:rsid w:val="00600198"/>
    <w:rsid w:val="00601BDE"/>
    <w:rsid w:val="0061525A"/>
    <w:rsid w:val="00616BA8"/>
    <w:rsid w:val="00625E20"/>
    <w:rsid w:val="0063000A"/>
    <w:rsid w:val="00636166"/>
    <w:rsid w:val="00643CBC"/>
    <w:rsid w:val="00653995"/>
    <w:rsid w:val="006565E9"/>
    <w:rsid w:val="006605BC"/>
    <w:rsid w:val="006652D2"/>
    <w:rsid w:val="00665A3C"/>
    <w:rsid w:val="00675BED"/>
    <w:rsid w:val="0069598D"/>
    <w:rsid w:val="00696424"/>
    <w:rsid w:val="006A7D01"/>
    <w:rsid w:val="006A7E27"/>
    <w:rsid w:val="006B7E64"/>
    <w:rsid w:val="006C1794"/>
    <w:rsid w:val="006C2C5C"/>
    <w:rsid w:val="006D3612"/>
    <w:rsid w:val="006E3D56"/>
    <w:rsid w:val="006F3677"/>
    <w:rsid w:val="00701CA8"/>
    <w:rsid w:val="00705DFA"/>
    <w:rsid w:val="007075CD"/>
    <w:rsid w:val="0071330B"/>
    <w:rsid w:val="00713840"/>
    <w:rsid w:val="007154D4"/>
    <w:rsid w:val="00730F84"/>
    <w:rsid w:val="007368BC"/>
    <w:rsid w:val="00743237"/>
    <w:rsid w:val="0074546F"/>
    <w:rsid w:val="00747A13"/>
    <w:rsid w:val="0075455C"/>
    <w:rsid w:val="00765E26"/>
    <w:rsid w:val="00765E2E"/>
    <w:rsid w:val="00777FC7"/>
    <w:rsid w:val="007804CE"/>
    <w:rsid w:val="007976FC"/>
    <w:rsid w:val="007A0611"/>
    <w:rsid w:val="007A2735"/>
    <w:rsid w:val="007B189C"/>
    <w:rsid w:val="007B4B0F"/>
    <w:rsid w:val="007C0DBA"/>
    <w:rsid w:val="007C4F0C"/>
    <w:rsid w:val="007C61BE"/>
    <w:rsid w:val="007E4750"/>
    <w:rsid w:val="007E57A6"/>
    <w:rsid w:val="007F724D"/>
    <w:rsid w:val="00800D66"/>
    <w:rsid w:val="0080267D"/>
    <w:rsid w:val="00805578"/>
    <w:rsid w:val="00811853"/>
    <w:rsid w:val="00811E99"/>
    <w:rsid w:val="00812361"/>
    <w:rsid w:val="00814EC1"/>
    <w:rsid w:val="008166CD"/>
    <w:rsid w:val="008201F3"/>
    <w:rsid w:val="00842C9B"/>
    <w:rsid w:val="008467AC"/>
    <w:rsid w:val="008509D4"/>
    <w:rsid w:val="008534D2"/>
    <w:rsid w:val="008552F5"/>
    <w:rsid w:val="008575E9"/>
    <w:rsid w:val="008655ED"/>
    <w:rsid w:val="00866698"/>
    <w:rsid w:val="0087609B"/>
    <w:rsid w:val="008768F2"/>
    <w:rsid w:val="00880514"/>
    <w:rsid w:val="0088447B"/>
    <w:rsid w:val="0088456E"/>
    <w:rsid w:val="00886C1C"/>
    <w:rsid w:val="00887E8F"/>
    <w:rsid w:val="00897852"/>
    <w:rsid w:val="00897C9F"/>
    <w:rsid w:val="008A3512"/>
    <w:rsid w:val="008A4083"/>
    <w:rsid w:val="008B0880"/>
    <w:rsid w:val="008B3259"/>
    <w:rsid w:val="008D01A5"/>
    <w:rsid w:val="008D0654"/>
    <w:rsid w:val="008D190A"/>
    <w:rsid w:val="008E605D"/>
    <w:rsid w:val="008E68A7"/>
    <w:rsid w:val="008E698E"/>
    <w:rsid w:val="008F34B4"/>
    <w:rsid w:val="008F6823"/>
    <w:rsid w:val="009007B6"/>
    <w:rsid w:val="009014A6"/>
    <w:rsid w:val="00904848"/>
    <w:rsid w:val="009053D3"/>
    <w:rsid w:val="009160DB"/>
    <w:rsid w:val="009169DB"/>
    <w:rsid w:val="009211D0"/>
    <w:rsid w:val="00924484"/>
    <w:rsid w:val="009312E0"/>
    <w:rsid w:val="00931D60"/>
    <w:rsid w:val="0093481D"/>
    <w:rsid w:val="0093747B"/>
    <w:rsid w:val="00946B0A"/>
    <w:rsid w:val="00963E8F"/>
    <w:rsid w:val="0097596B"/>
    <w:rsid w:val="00982D9A"/>
    <w:rsid w:val="00995595"/>
    <w:rsid w:val="009A261D"/>
    <w:rsid w:val="009B5F54"/>
    <w:rsid w:val="009B66B0"/>
    <w:rsid w:val="009C108E"/>
    <w:rsid w:val="009C6BEC"/>
    <w:rsid w:val="009C7AE2"/>
    <w:rsid w:val="009D0572"/>
    <w:rsid w:val="009D28E8"/>
    <w:rsid w:val="009D2B89"/>
    <w:rsid w:val="009D79AD"/>
    <w:rsid w:val="009E3BDF"/>
    <w:rsid w:val="009E4A8B"/>
    <w:rsid w:val="009E5416"/>
    <w:rsid w:val="009F01F1"/>
    <w:rsid w:val="009F1112"/>
    <w:rsid w:val="009F2AB1"/>
    <w:rsid w:val="009F5395"/>
    <w:rsid w:val="00A02A92"/>
    <w:rsid w:val="00A06864"/>
    <w:rsid w:val="00A068F9"/>
    <w:rsid w:val="00A10951"/>
    <w:rsid w:val="00A10A3C"/>
    <w:rsid w:val="00A13D8D"/>
    <w:rsid w:val="00A13EB3"/>
    <w:rsid w:val="00A303DF"/>
    <w:rsid w:val="00A3046C"/>
    <w:rsid w:val="00A31D6A"/>
    <w:rsid w:val="00A34C97"/>
    <w:rsid w:val="00A3510D"/>
    <w:rsid w:val="00A4631E"/>
    <w:rsid w:val="00A47366"/>
    <w:rsid w:val="00A517AB"/>
    <w:rsid w:val="00A54CA4"/>
    <w:rsid w:val="00A639AE"/>
    <w:rsid w:val="00A671D8"/>
    <w:rsid w:val="00A74463"/>
    <w:rsid w:val="00A7619A"/>
    <w:rsid w:val="00A8573E"/>
    <w:rsid w:val="00A87258"/>
    <w:rsid w:val="00AA1950"/>
    <w:rsid w:val="00AB2383"/>
    <w:rsid w:val="00AB26E6"/>
    <w:rsid w:val="00AB502C"/>
    <w:rsid w:val="00AC3D3B"/>
    <w:rsid w:val="00AD2C2A"/>
    <w:rsid w:val="00AD81BB"/>
    <w:rsid w:val="00AE074F"/>
    <w:rsid w:val="00AE6BC8"/>
    <w:rsid w:val="00AF30FA"/>
    <w:rsid w:val="00AF5C00"/>
    <w:rsid w:val="00AF6515"/>
    <w:rsid w:val="00AF7881"/>
    <w:rsid w:val="00AF7B38"/>
    <w:rsid w:val="00B115E9"/>
    <w:rsid w:val="00B120DA"/>
    <w:rsid w:val="00B1268A"/>
    <w:rsid w:val="00B17C21"/>
    <w:rsid w:val="00B2048D"/>
    <w:rsid w:val="00B26CA0"/>
    <w:rsid w:val="00B44D16"/>
    <w:rsid w:val="00B4797E"/>
    <w:rsid w:val="00B51AD1"/>
    <w:rsid w:val="00B56A5D"/>
    <w:rsid w:val="00B61B27"/>
    <w:rsid w:val="00B73756"/>
    <w:rsid w:val="00B744D6"/>
    <w:rsid w:val="00B82AB5"/>
    <w:rsid w:val="00B84386"/>
    <w:rsid w:val="00B92EA9"/>
    <w:rsid w:val="00B94DF4"/>
    <w:rsid w:val="00B962B4"/>
    <w:rsid w:val="00BA216C"/>
    <w:rsid w:val="00BA2EAF"/>
    <w:rsid w:val="00BA4A21"/>
    <w:rsid w:val="00BA63DD"/>
    <w:rsid w:val="00BC1C3D"/>
    <w:rsid w:val="00BD0701"/>
    <w:rsid w:val="00BE4DC1"/>
    <w:rsid w:val="00C04723"/>
    <w:rsid w:val="00C05104"/>
    <w:rsid w:val="00C12A1D"/>
    <w:rsid w:val="00C205AC"/>
    <w:rsid w:val="00C271C7"/>
    <w:rsid w:val="00C40783"/>
    <w:rsid w:val="00C43A76"/>
    <w:rsid w:val="00C44F34"/>
    <w:rsid w:val="00C45F76"/>
    <w:rsid w:val="00C508EE"/>
    <w:rsid w:val="00C64CEB"/>
    <w:rsid w:val="00C70B8C"/>
    <w:rsid w:val="00C72ADF"/>
    <w:rsid w:val="00C8210A"/>
    <w:rsid w:val="00C95867"/>
    <w:rsid w:val="00CA2945"/>
    <w:rsid w:val="00CA3BA2"/>
    <w:rsid w:val="00CA6036"/>
    <w:rsid w:val="00CC07A1"/>
    <w:rsid w:val="00CD0179"/>
    <w:rsid w:val="00CD1041"/>
    <w:rsid w:val="00CF3253"/>
    <w:rsid w:val="00CF6EB9"/>
    <w:rsid w:val="00D061AE"/>
    <w:rsid w:val="00D07EEF"/>
    <w:rsid w:val="00D10E2F"/>
    <w:rsid w:val="00D12786"/>
    <w:rsid w:val="00D1430B"/>
    <w:rsid w:val="00D15453"/>
    <w:rsid w:val="00D172DE"/>
    <w:rsid w:val="00D26D54"/>
    <w:rsid w:val="00D272E5"/>
    <w:rsid w:val="00D32268"/>
    <w:rsid w:val="00D35E4A"/>
    <w:rsid w:val="00D44C8F"/>
    <w:rsid w:val="00D55676"/>
    <w:rsid w:val="00D60E01"/>
    <w:rsid w:val="00D66F2A"/>
    <w:rsid w:val="00D70286"/>
    <w:rsid w:val="00D72CC4"/>
    <w:rsid w:val="00D80FEC"/>
    <w:rsid w:val="00D825B1"/>
    <w:rsid w:val="00D84E26"/>
    <w:rsid w:val="00D86854"/>
    <w:rsid w:val="00D93E80"/>
    <w:rsid w:val="00D9664A"/>
    <w:rsid w:val="00DA0081"/>
    <w:rsid w:val="00DA675C"/>
    <w:rsid w:val="00DB1DB6"/>
    <w:rsid w:val="00DB26BB"/>
    <w:rsid w:val="00DC07D0"/>
    <w:rsid w:val="00DD12BE"/>
    <w:rsid w:val="00DE241C"/>
    <w:rsid w:val="00DE541E"/>
    <w:rsid w:val="00DF1530"/>
    <w:rsid w:val="00DF3768"/>
    <w:rsid w:val="00DF6C03"/>
    <w:rsid w:val="00E047D3"/>
    <w:rsid w:val="00E06945"/>
    <w:rsid w:val="00E166EF"/>
    <w:rsid w:val="00E25E2C"/>
    <w:rsid w:val="00E25F52"/>
    <w:rsid w:val="00E34CEA"/>
    <w:rsid w:val="00E446D7"/>
    <w:rsid w:val="00E448BD"/>
    <w:rsid w:val="00E601B3"/>
    <w:rsid w:val="00E717FA"/>
    <w:rsid w:val="00E71EBC"/>
    <w:rsid w:val="00E75107"/>
    <w:rsid w:val="00E779FB"/>
    <w:rsid w:val="00E86674"/>
    <w:rsid w:val="00E9088A"/>
    <w:rsid w:val="00E90E1C"/>
    <w:rsid w:val="00E92602"/>
    <w:rsid w:val="00E96F75"/>
    <w:rsid w:val="00EA7E07"/>
    <w:rsid w:val="00EC0625"/>
    <w:rsid w:val="00EC458C"/>
    <w:rsid w:val="00EE0A48"/>
    <w:rsid w:val="00EE137D"/>
    <w:rsid w:val="00F05DD0"/>
    <w:rsid w:val="00F110BA"/>
    <w:rsid w:val="00F13B19"/>
    <w:rsid w:val="00F155DC"/>
    <w:rsid w:val="00F24D58"/>
    <w:rsid w:val="00F3150F"/>
    <w:rsid w:val="00F34A3A"/>
    <w:rsid w:val="00F47E00"/>
    <w:rsid w:val="00F6322B"/>
    <w:rsid w:val="00F65A90"/>
    <w:rsid w:val="00F72BF8"/>
    <w:rsid w:val="00F75495"/>
    <w:rsid w:val="00F76807"/>
    <w:rsid w:val="00F76F46"/>
    <w:rsid w:val="00F807D3"/>
    <w:rsid w:val="00F92DAC"/>
    <w:rsid w:val="00FA1674"/>
    <w:rsid w:val="00FA575C"/>
    <w:rsid w:val="00FB07A3"/>
    <w:rsid w:val="00FC408B"/>
    <w:rsid w:val="00FC43A6"/>
    <w:rsid w:val="00FC5605"/>
    <w:rsid w:val="00FD0659"/>
    <w:rsid w:val="00FD6351"/>
    <w:rsid w:val="00FE3D83"/>
    <w:rsid w:val="00FE4E9B"/>
    <w:rsid w:val="00FF55E4"/>
    <w:rsid w:val="00FF649F"/>
    <w:rsid w:val="0124410B"/>
    <w:rsid w:val="016BE841"/>
    <w:rsid w:val="01ADF544"/>
    <w:rsid w:val="033E7A18"/>
    <w:rsid w:val="03E38703"/>
    <w:rsid w:val="0416DF39"/>
    <w:rsid w:val="05213A4C"/>
    <w:rsid w:val="052451E3"/>
    <w:rsid w:val="054A9ADA"/>
    <w:rsid w:val="0592FCE7"/>
    <w:rsid w:val="05F2C3E0"/>
    <w:rsid w:val="07A54D9E"/>
    <w:rsid w:val="07B5983C"/>
    <w:rsid w:val="0807D933"/>
    <w:rsid w:val="0836C251"/>
    <w:rsid w:val="0876C97F"/>
    <w:rsid w:val="0966E55B"/>
    <w:rsid w:val="0A0DD3CC"/>
    <w:rsid w:val="0A3174FA"/>
    <w:rsid w:val="0A32D68F"/>
    <w:rsid w:val="0A85CDE0"/>
    <w:rsid w:val="0AB70614"/>
    <w:rsid w:val="0B2CFF1C"/>
    <w:rsid w:val="0B35BF75"/>
    <w:rsid w:val="0C3FCA2D"/>
    <w:rsid w:val="0C460443"/>
    <w:rsid w:val="0C66D88E"/>
    <w:rsid w:val="0CA66839"/>
    <w:rsid w:val="0CC5A3CF"/>
    <w:rsid w:val="0CCC7E81"/>
    <w:rsid w:val="0E0C1071"/>
    <w:rsid w:val="0F47384E"/>
    <w:rsid w:val="0FEEB6C9"/>
    <w:rsid w:val="1063ECF3"/>
    <w:rsid w:val="107D1550"/>
    <w:rsid w:val="1218E5B1"/>
    <w:rsid w:val="12717FEF"/>
    <w:rsid w:val="13BA8659"/>
    <w:rsid w:val="147E9F00"/>
    <w:rsid w:val="153F4B9C"/>
    <w:rsid w:val="158EF19D"/>
    <w:rsid w:val="15A3681F"/>
    <w:rsid w:val="171199A1"/>
    <w:rsid w:val="1744F112"/>
    <w:rsid w:val="179D19EA"/>
    <w:rsid w:val="184CC681"/>
    <w:rsid w:val="1876EC5E"/>
    <w:rsid w:val="18C71D8E"/>
    <w:rsid w:val="19A0ECEB"/>
    <w:rsid w:val="19A233AC"/>
    <w:rsid w:val="1A16C3CE"/>
    <w:rsid w:val="1B350FD0"/>
    <w:rsid w:val="1B453486"/>
    <w:rsid w:val="1BDD0E46"/>
    <w:rsid w:val="1C0A0CCE"/>
    <w:rsid w:val="1C116726"/>
    <w:rsid w:val="1C186235"/>
    <w:rsid w:val="1C584BC1"/>
    <w:rsid w:val="1CC50ABD"/>
    <w:rsid w:val="1D3E03AE"/>
    <w:rsid w:val="1EA2AA9E"/>
    <w:rsid w:val="1EF8AE1A"/>
    <w:rsid w:val="1F363B73"/>
    <w:rsid w:val="1F615ED1"/>
    <w:rsid w:val="20808F49"/>
    <w:rsid w:val="211320B4"/>
    <w:rsid w:val="2118450A"/>
    <w:rsid w:val="21AD4591"/>
    <w:rsid w:val="21E36A52"/>
    <w:rsid w:val="21EB645A"/>
    <w:rsid w:val="21F917FF"/>
    <w:rsid w:val="225AC876"/>
    <w:rsid w:val="24FE0EB0"/>
    <w:rsid w:val="2526D8CF"/>
    <w:rsid w:val="25F1D1A3"/>
    <w:rsid w:val="2657B78E"/>
    <w:rsid w:val="26A23D1C"/>
    <w:rsid w:val="26A408FC"/>
    <w:rsid w:val="26EF43D0"/>
    <w:rsid w:val="281C8715"/>
    <w:rsid w:val="28AE5DDE"/>
    <w:rsid w:val="28B7AFCA"/>
    <w:rsid w:val="29CE6BC1"/>
    <w:rsid w:val="29D17FD3"/>
    <w:rsid w:val="2A118EEE"/>
    <w:rsid w:val="2B935603"/>
    <w:rsid w:val="2BE1953F"/>
    <w:rsid w:val="2C4BE438"/>
    <w:rsid w:val="2C888BC7"/>
    <w:rsid w:val="2D468C96"/>
    <w:rsid w:val="2DD87B5F"/>
    <w:rsid w:val="2DFA4DC4"/>
    <w:rsid w:val="2E126D0E"/>
    <w:rsid w:val="2EB99DD8"/>
    <w:rsid w:val="2F14F442"/>
    <w:rsid w:val="2F36AADF"/>
    <w:rsid w:val="2F90B968"/>
    <w:rsid w:val="2FD8DB2A"/>
    <w:rsid w:val="2FE82719"/>
    <w:rsid w:val="302F8680"/>
    <w:rsid w:val="30949645"/>
    <w:rsid w:val="30A3F271"/>
    <w:rsid w:val="3180D782"/>
    <w:rsid w:val="31A13DC9"/>
    <w:rsid w:val="31A93A47"/>
    <w:rsid w:val="324ADDEE"/>
    <w:rsid w:val="3352F7B0"/>
    <w:rsid w:val="3364DC59"/>
    <w:rsid w:val="33D70AC4"/>
    <w:rsid w:val="346C250C"/>
    <w:rsid w:val="34AA5D65"/>
    <w:rsid w:val="34DA0F3A"/>
    <w:rsid w:val="367CAB6A"/>
    <w:rsid w:val="368458E6"/>
    <w:rsid w:val="36C1200F"/>
    <w:rsid w:val="37BA3CDF"/>
    <w:rsid w:val="37E1FE27"/>
    <w:rsid w:val="38187BCB"/>
    <w:rsid w:val="393C8C50"/>
    <w:rsid w:val="396A35D1"/>
    <w:rsid w:val="3A35583A"/>
    <w:rsid w:val="3A9910AD"/>
    <w:rsid w:val="3B199EE9"/>
    <w:rsid w:val="3BFC058A"/>
    <w:rsid w:val="3C69E19C"/>
    <w:rsid w:val="3C77F33F"/>
    <w:rsid w:val="3CB56F4A"/>
    <w:rsid w:val="3CB79A35"/>
    <w:rsid w:val="3D41B433"/>
    <w:rsid w:val="3D8DC7F0"/>
    <w:rsid w:val="3ED1BEBD"/>
    <w:rsid w:val="3F02401D"/>
    <w:rsid w:val="3F94E99A"/>
    <w:rsid w:val="3F9A5CE2"/>
    <w:rsid w:val="4074435A"/>
    <w:rsid w:val="408184C3"/>
    <w:rsid w:val="414AA814"/>
    <w:rsid w:val="43AAC8C8"/>
    <w:rsid w:val="44938E41"/>
    <w:rsid w:val="44C0812F"/>
    <w:rsid w:val="450154D4"/>
    <w:rsid w:val="455D9799"/>
    <w:rsid w:val="4648D4C9"/>
    <w:rsid w:val="465C5190"/>
    <w:rsid w:val="481F8C9B"/>
    <w:rsid w:val="482E909D"/>
    <w:rsid w:val="4834B3D7"/>
    <w:rsid w:val="48368D1B"/>
    <w:rsid w:val="4894842E"/>
    <w:rsid w:val="48FB1949"/>
    <w:rsid w:val="49485FAB"/>
    <w:rsid w:val="495BEB45"/>
    <w:rsid w:val="49D25D7C"/>
    <w:rsid w:val="49E4A909"/>
    <w:rsid w:val="4A8F949A"/>
    <w:rsid w:val="4BD8EB14"/>
    <w:rsid w:val="4C1220E2"/>
    <w:rsid w:val="4C851005"/>
    <w:rsid w:val="4D025930"/>
    <w:rsid w:val="4D21D36C"/>
    <w:rsid w:val="4DBF5607"/>
    <w:rsid w:val="4DFEC7E8"/>
    <w:rsid w:val="503A8B9A"/>
    <w:rsid w:val="50AB13CB"/>
    <w:rsid w:val="510A9AB3"/>
    <w:rsid w:val="51A582C3"/>
    <w:rsid w:val="52552C8D"/>
    <w:rsid w:val="52799ECD"/>
    <w:rsid w:val="52EEB04E"/>
    <w:rsid w:val="53290A9F"/>
    <w:rsid w:val="53C9F56C"/>
    <w:rsid w:val="5476553A"/>
    <w:rsid w:val="55FD2EFA"/>
    <w:rsid w:val="566EAA6F"/>
    <w:rsid w:val="574D8471"/>
    <w:rsid w:val="58396D30"/>
    <w:rsid w:val="59879191"/>
    <w:rsid w:val="59CB3FBA"/>
    <w:rsid w:val="5A84B0B2"/>
    <w:rsid w:val="5AA83B72"/>
    <w:rsid w:val="5B11E401"/>
    <w:rsid w:val="5BB52AB8"/>
    <w:rsid w:val="5C9E11BD"/>
    <w:rsid w:val="5D3C80B5"/>
    <w:rsid w:val="5D5943E7"/>
    <w:rsid w:val="5DB057F2"/>
    <w:rsid w:val="5E034F2B"/>
    <w:rsid w:val="5E3A06CF"/>
    <w:rsid w:val="5E96EC0A"/>
    <w:rsid w:val="5F886C1D"/>
    <w:rsid w:val="5FD5B27F"/>
    <w:rsid w:val="60535811"/>
    <w:rsid w:val="607CF291"/>
    <w:rsid w:val="61D4668E"/>
    <w:rsid w:val="6216364F"/>
    <w:rsid w:val="623B1F5F"/>
    <w:rsid w:val="62834834"/>
    <w:rsid w:val="62F9E94F"/>
    <w:rsid w:val="62FD1648"/>
    <w:rsid w:val="6306E5B8"/>
    <w:rsid w:val="6349F067"/>
    <w:rsid w:val="6351E426"/>
    <w:rsid w:val="63C2F76B"/>
    <w:rsid w:val="649D0D72"/>
    <w:rsid w:val="64CE3005"/>
    <w:rsid w:val="6533BD23"/>
    <w:rsid w:val="655EC7CC"/>
    <w:rsid w:val="65BD664B"/>
    <w:rsid w:val="661FFD97"/>
    <w:rsid w:val="6688385C"/>
    <w:rsid w:val="66AAA9E0"/>
    <w:rsid w:val="6716635B"/>
    <w:rsid w:val="67C93C17"/>
    <w:rsid w:val="689F3CE7"/>
    <w:rsid w:val="690582A7"/>
    <w:rsid w:val="69BA95F4"/>
    <w:rsid w:val="6A0EB0F2"/>
    <w:rsid w:val="6A8A09CD"/>
    <w:rsid w:val="6AF36EBA"/>
    <w:rsid w:val="6D69D9B1"/>
    <w:rsid w:val="6DA7B448"/>
    <w:rsid w:val="6DE79C31"/>
    <w:rsid w:val="6EC63831"/>
    <w:rsid w:val="70D3450B"/>
    <w:rsid w:val="70FB5C00"/>
    <w:rsid w:val="7152EBC0"/>
    <w:rsid w:val="723D4AD4"/>
    <w:rsid w:val="72BD0E06"/>
    <w:rsid w:val="72D65600"/>
    <w:rsid w:val="735B4F4D"/>
    <w:rsid w:val="735EF464"/>
    <w:rsid w:val="741D23BA"/>
    <w:rsid w:val="7548FF99"/>
    <w:rsid w:val="7574EB96"/>
    <w:rsid w:val="75F33C16"/>
    <w:rsid w:val="764CCB5E"/>
    <w:rsid w:val="76527352"/>
    <w:rsid w:val="770BC81C"/>
    <w:rsid w:val="77591A36"/>
    <w:rsid w:val="77606462"/>
    <w:rsid w:val="77A75A4F"/>
    <w:rsid w:val="78578982"/>
    <w:rsid w:val="79148090"/>
    <w:rsid w:val="793B1CC6"/>
    <w:rsid w:val="79519AAC"/>
    <w:rsid w:val="7A485CB9"/>
    <w:rsid w:val="7A78CD21"/>
    <w:rsid w:val="7B416ED3"/>
    <w:rsid w:val="7B4353A1"/>
    <w:rsid w:val="7B4DDDEC"/>
    <w:rsid w:val="7CACAABF"/>
    <w:rsid w:val="7CD7E3B3"/>
    <w:rsid w:val="7CF6E0CB"/>
    <w:rsid w:val="7D2F50C3"/>
    <w:rsid w:val="7D725E80"/>
    <w:rsid w:val="7E5633CF"/>
    <w:rsid w:val="7EC3339E"/>
    <w:rsid w:val="7EC54885"/>
    <w:rsid w:val="7EE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E3E5C"/>
  <w15:docId w15:val="{63EB815A-9E91-4054-9EF0-6B04ED1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2AA4"/>
    <w:pPr>
      <w:pBdr>
        <w:bottom w:val="single" w:sz="24" w:space="1" w:color="357B73"/>
      </w:pBdr>
      <w:spacing w:before="240" w:after="240"/>
      <w:textAlignment w:val="baseline"/>
      <w:outlineLvl w:val="0"/>
    </w:pPr>
    <w:rPr>
      <w:rFonts w:ascii="Verdana Pro" w:eastAsia="DotumChe" w:hAnsi="Verdana Pro" w:cs="Calibri"/>
      <w:caps/>
      <w:color w:val="357B73"/>
      <w:sz w:val="36"/>
      <w:szCs w:val="36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2AA4"/>
    <w:pPr>
      <w:spacing w:before="240" w:after="240"/>
      <w:textAlignment w:val="baseline"/>
      <w:outlineLvl w:val="1"/>
    </w:pPr>
    <w:rPr>
      <w:rFonts w:ascii="Verdana Pro" w:eastAsia="DotumChe" w:hAnsi="Verdana Pro" w:cs="Calibri"/>
      <w:b/>
      <w:bCs/>
      <w:color w:val="357B73"/>
      <w:sz w:val="32"/>
      <w:szCs w:val="32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72AA4"/>
    <w:pPr>
      <w:spacing w:before="360" w:after="120"/>
      <w:textAlignment w:val="baseline"/>
      <w:outlineLvl w:val="2"/>
    </w:pPr>
    <w:rPr>
      <w:rFonts w:ascii="Verdana Pro" w:eastAsia="DotumChe" w:hAnsi="Verdana Pro" w:cs="Calibri"/>
      <w:b/>
      <w:bCs/>
      <w:caps/>
      <w:color w:val="357B73"/>
      <w:sz w:val="22"/>
      <w:szCs w:val="22"/>
      <w:lang w:val="en-GB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307766"/>
    <w:pPr>
      <w:outlineLvl w:val="3"/>
    </w:p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2AB1"/>
  </w:style>
  <w:style w:type="paragraph" w:styleId="Bunntekst">
    <w:name w:val="footer"/>
    <w:basedOn w:val="Normal"/>
    <w:link w:val="BunntekstTegn"/>
    <w:uiPriority w:val="99"/>
    <w:unhideWhenUsed/>
    <w:rsid w:val="009F2A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2AB1"/>
  </w:style>
  <w:style w:type="paragraph" w:customStyle="1" w:styleId="paragraph">
    <w:name w:val="paragraph"/>
    <w:basedOn w:val="Normal"/>
    <w:rsid w:val="00701CA8"/>
    <w:pPr>
      <w:spacing w:before="100" w:beforeAutospacing="1" w:after="100" w:afterAutospacing="1"/>
    </w:pPr>
    <w:rPr>
      <w:lang w:val="en-GB"/>
    </w:rPr>
  </w:style>
  <w:style w:type="character" w:customStyle="1" w:styleId="normaltextrun">
    <w:name w:val="normaltextrun"/>
    <w:basedOn w:val="Standardskriftforavsnitt"/>
    <w:uiPriority w:val="1"/>
    <w:rsid w:val="00701CA8"/>
  </w:style>
  <w:style w:type="character" w:customStyle="1" w:styleId="eop">
    <w:name w:val="eop"/>
    <w:basedOn w:val="Standardskriftforavsnitt"/>
    <w:rsid w:val="00701CA8"/>
  </w:style>
  <w:style w:type="character" w:styleId="Plassholdertekst">
    <w:name w:val="Placeholder Text"/>
    <w:basedOn w:val="Standardskriftforavsnitt"/>
    <w:uiPriority w:val="99"/>
    <w:semiHidden/>
    <w:rsid w:val="00A8573E"/>
    <w:rPr>
      <w:color w:val="808080"/>
    </w:rPr>
  </w:style>
  <w:style w:type="table" w:styleId="Tabellrutenett">
    <w:name w:val="Table Grid"/>
    <w:basedOn w:val="Vanligtabell"/>
    <w:uiPriority w:val="59"/>
    <w:rsid w:val="00C9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9426C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59426C"/>
    <w:rPr>
      <w:color w:val="605E5C"/>
      <w:shd w:val="clear" w:color="auto" w:fill="E1DFDD"/>
    </w:rPr>
  </w:style>
  <w:style w:type="paragraph" w:customStyle="1" w:styleId="Default">
    <w:name w:val="Default"/>
    <w:rsid w:val="009D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VSBullet">
    <w:name w:val="VS Bullet"/>
    <w:basedOn w:val="Normal"/>
    <w:rsid w:val="00201927"/>
    <w:pPr>
      <w:overflowPunct w:val="0"/>
      <w:autoSpaceDE w:val="0"/>
      <w:autoSpaceDN w:val="0"/>
      <w:adjustRightInd w:val="0"/>
      <w:spacing w:after="60" w:line="240" w:lineRule="exact"/>
      <w:ind w:left="562" w:hanging="202"/>
    </w:pPr>
    <w:rPr>
      <w:color w:val="000000"/>
      <w:szCs w:val="20"/>
      <w:lang w:val="en-US"/>
    </w:rPr>
  </w:style>
  <w:style w:type="paragraph" w:customStyle="1" w:styleId="VSParaBullet">
    <w:name w:val="VS Para Bullet"/>
    <w:basedOn w:val="Normal"/>
    <w:rsid w:val="00255BBF"/>
    <w:pPr>
      <w:overflowPunct w:val="0"/>
      <w:autoSpaceDE w:val="0"/>
      <w:autoSpaceDN w:val="0"/>
      <w:adjustRightInd w:val="0"/>
      <w:spacing w:after="120" w:line="240" w:lineRule="exact"/>
      <w:ind w:left="274" w:hanging="202"/>
    </w:pPr>
    <w:rPr>
      <w:color w:val="000000"/>
      <w:szCs w:val="20"/>
      <w:lang w:val="en-US"/>
    </w:rPr>
  </w:style>
  <w:style w:type="paragraph" w:customStyle="1" w:styleId="VSHeadingPrime">
    <w:name w:val="VS Heading Prime"/>
    <w:basedOn w:val="Normal"/>
    <w:rsid w:val="00255BBF"/>
    <w:pPr>
      <w:keepNext/>
      <w:tabs>
        <w:tab w:val="left" w:pos="360"/>
      </w:tabs>
      <w:overflowPunct w:val="0"/>
      <w:autoSpaceDE w:val="0"/>
      <w:autoSpaceDN w:val="0"/>
      <w:adjustRightInd w:val="0"/>
      <w:spacing w:line="280" w:lineRule="exact"/>
    </w:pPr>
    <w:rPr>
      <w:rFonts w:ascii="Arial" w:hAnsi="Arial"/>
      <w:b/>
      <w:caps/>
      <w:color w:val="000000"/>
      <w:sz w:val="28"/>
      <w:szCs w:val="20"/>
      <w:lang w:val="en-US"/>
    </w:rPr>
  </w:style>
  <w:style w:type="paragraph" w:customStyle="1" w:styleId="VSTableText">
    <w:name w:val="VS Table Text"/>
    <w:basedOn w:val="Normal"/>
    <w:rsid w:val="00255BBF"/>
    <w:pPr>
      <w:keepNext/>
      <w:keepLines/>
      <w:widowControl w:val="0"/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/>
      <w:sz w:val="20"/>
      <w:szCs w:val="20"/>
      <w:lang w:val="en-US"/>
    </w:rPr>
  </w:style>
  <w:style w:type="paragraph" w:customStyle="1" w:styleId="VSParagraphText">
    <w:name w:val="VS Paragraph Text"/>
    <w:basedOn w:val="Normal"/>
    <w:rsid w:val="00255BBF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</w:pPr>
    <w:rPr>
      <w:color w:val="000000"/>
      <w:szCs w:val="20"/>
      <w:lang w:val="en-US"/>
    </w:rPr>
  </w:style>
  <w:style w:type="paragraph" w:customStyle="1" w:styleId="VSSubHead1st">
    <w:name w:val="VS Sub Head 1st"/>
    <w:basedOn w:val="Normal"/>
    <w:rsid w:val="00255BBF"/>
    <w:pPr>
      <w:widowControl w:val="0"/>
      <w:overflowPunct w:val="0"/>
      <w:autoSpaceDE w:val="0"/>
      <w:autoSpaceDN w:val="0"/>
      <w:adjustRightInd w:val="0"/>
      <w:spacing w:before="60" w:after="120" w:line="200" w:lineRule="exact"/>
      <w:ind w:left="360" w:hanging="360"/>
    </w:pPr>
    <w:rPr>
      <w:rFonts w:ascii="Arial" w:hAnsi="Arial"/>
      <w:b/>
      <w:sz w:val="20"/>
      <w:szCs w:val="20"/>
      <w:lang w:val="en-US"/>
    </w:rPr>
  </w:style>
  <w:style w:type="paragraph" w:customStyle="1" w:styleId="SPACER">
    <w:name w:val="SPACER"/>
    <w:basedOn w:val="Normal"/>
    <w:rsid w:val="00255BBF"/>
    <w:pPr>
      <w:overflowPunct w:val="0"/>
      <w:autoSpaceDE w:val="0"/>
      <w:autoSpaceDN w:val="0"/>
      <w:adjustRightInd w:val="0"/>
      <w:spacing w:line="240" w:lineRule="exact"/>
    </w:pPr>
    <w:rPr>
      <w:szCs w:val="20"/>
      <w:lang w:val="en-US"/>
    </w:rPr>
  </w:style>
  <w:style w:type="paragraph" w:customStyle="1" w:styleId="VSMaterials">
    <w:name w:val="VS Materials"/>
    <w:basedOn w:val="Normal"/>
    <w:rsid w:val="00255BBF"/>
    <w:pPr>
      <w:overflowPunct w:val="0"/>
      <w:autoSpaceDE w:val="0"/>
      <w:autoSpaceDN w:val="0"/>
      <w:adjustRightInd w:val="0"/>
      <w:spacing w:line="240" w:lineRule="exact"/>
      <w:ind w:left="547"/>
      <w:jc w:val="both"/>
    </w:pPr>
    <w:rPr>
      <w:rFonts w:ascii="Times" w:hAnsi="Times"/>
      <w:szCs w:val="20"/>
      <w:lang w:val="en-US"/>
    </w:rPr>
  </w:style>
  <w:style w:type="paragraph" w:customStyle="1" w:styleId="SMSPACER">
    <w:name w:val="SM SPACER"/>
    <w:basedOn w:val="Normal"/>
    <w:rsid w:val="00255BBF"/>
    <w:pPr>
      <w:widowControl w:val="0"/>
      <w:overflowPunct w:val="0"/>
      <w:autoSpaceDE w:val="0"/>
      <w:autoSpaceDN w:val="0"/>
      <w:adjustRightInd w:val="0"/>
      <w:spacing w:line="120" w:lineRule="exact"/>
    </w:pPr>
    <w:rPr>
      <w:szCs w:val="20"/>
      <w:lang w:val="en-US"/>
    </w:rPr>
  </w:style>
  <w:style w:type="character" w:customStyle="1" w:styleId="VSSubHead1stCharCharChar">
    <w:name w:val="VS Sub Head 1st Char Char Char"/>
    <w:link w:val="VSSubHead1stCharChar"/>
    <w:locked/>
    <w:rsid w:val="00240A15"/>
    <w:rPr>
      <w:rFonts w:ascii="Arial" w:hAnsi="Arial" w:cs="Arial"/>
      <w:b/>
      <w:lang w:val="en-US"/>
    </w:rPr>
  </w:style>
  <w:style w:type="paragraph" w:customStyle="1" w:styleId="VSSubHead1stCharChar">
    <w:name w:val="VS Sub Head 1st Char Char"/>
    <w:basedOn w:val="Normal"/>
    <w:link w:val="VSSubHead1stCharCharChar"/>
    <w:rsid w:val="00240A15"/>
    <w:pPr>
      <w:overflowPunct w:val="0"/>
      <w:autoSpaceDE w:val="0"/>
      <w:autoSpaceDN w:val="0"/>
      <w:adjustRightInd w:val="0"/>
      <w:spacing w:before="60" w:after="120" w:line="200" w:lineRule="exact"/>
      <w:ind w:left="360" w:hanging="360"/>
    </w:pPr>
    <w:rPr>
      <w:rFonts w:ascii="Arial" w:hAnsi="Arial" w:cs="Arial"/>
      <w:b/>
      <w:lang w:val="en-US"/>
    </w:rPr>
  </w:style>
  <w:style w:type="paragraph" w:customStyle="1" w:styleId="VSStepstext1-9">
    <w:name w:val="VS Steps text 1-9"/>
    <w:basedOn w:val="VSParagraphText"/>
    <w:rsid w:val="00240A15"/>
    <w:pPr>
      <w:spacing w:line="240" w:lineRule="exact"/>
      <w:ind w:left="360" w:hanging="360"/>
    </w:pPr>
  </w:style>
  <w:style w:type="paragraph" w:customStyle="1" w:styleId="VStextwbullets">
    <w:name w:val="VS text w/bullets"/>
    <w:basedOn w:val="VSParagraphText"/>
    <w:rsid w:val="00240A15"/>
    <w:pPr>
      <w:spacing w:after="140" w:line="240" w:lineRule="exact"/>
    </w:pPr>
  </w:style>
  <w:style w:type="table" w:customStyle="1" w:styleId="TableGrid1">
    <w:name w:val="Table Grid1"/>
    <w:basedOn w:val="Vanligtabell"/>
    <w:next w:val="Tabellrutenett"/>
    <w:uiPriority w:val="59"/>
    <w:rsid w:val="001C59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99"/>
    <w:qFormat/>
    <w:rsid w:val="001C591D"/>
    <w:pPr>
      <w:ind w:left="720"/>
      <w:contextualSpacing/>
      <w:jc w:val="both"/>
    </w:pPr>
    <w:rPr>
      <w:rFonts w:asciiTheme="majorHAnsi" w:hAnsiTheme="majorHAnsi"/>
    </w:rPr>
  </w:style>
  <w:style w:type="table" w:customStyle="1" w:styleId="TableGrid2">
    <w:name w:val="Table Grid2"/>
    <w:basedOn w:val="Vanligtabell"/>
    <w:next w:val="Tabellrutenett"/>
    <w:uiPriority w:val="59"/>
    <w:rsid w:val="004B128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forhndsformatert">
    <w:name w:val="HTML Preformatted"/>
    <w:basedOn w:val="Normal"/>
    <w:link w:val="HTML-forhndsformatertTegn"/>
    <w:uiPriority w:val="99"/>
    <w:unhideWhenUsed/>
    <w:rsid w:val="00DF3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F376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Standardskriftforavsnitt"/>
    <w:rsid w:val="00DF3768"/>
  </w:style>
  <w:style w:type="paragraph" w:styleId="Bobletekst">
    <w:name w:val="Balloon Text"/>
    <w:basedOn w:val="Normal"/>
    <w:link w:val="BobletekstTegn"/>
    <w:uiPriority w:val="99"/>
    <w:semiHidden/>
    <w:unhideWhenUsed/>
    <w:rsid w:val="00F72B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BF8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ab-inactive">
    <w:name w:val="tab-inactive"/>
    <w:basedOn w:val="Normal"/>
    <w:rsid w:val="00F76807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D47BF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D47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D47B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210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210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jon">
    <w:name w:val="Revision"/>
    <w:hidden/>
    <w:uiPriority w:val="99"/>
    <w:semiHidden/>
    <w:rsid w:val="0009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Standardskriftforavsnitt"/>
    <w:uiPriority w:val="99"/>
    <w:semiHidden/>
    <w:unhideWhenUsed/>
    <w:rsid w:val="00AF7B38"/>
    <w:rPr>
      <w:color w:val="605E5C"/>
      <w:shd w:val="clear" w:color="auto" w:fill="E1DFDD"/>
    </w:rPr>
  </w:style>
  <w:style w:type="character" w:customStyle="1" w:styleId="unsupportedobjecttext">
    <w:name w:val="unsupportedobjecttext"/>
    <w:basedOn w:val="Standardskriftforavsnitt"/>
    <w:rsid w:val="004F632C"/>
  </w:style>
  <w:style w:type="character" w:styleId="Fulgthyperkobling">
    <w:name w:val="FollowedHyperlink"/>
    <w:basedOn w:val="Standardskriftforavsnitt"/>
    <w:uiPriority w:val="99"/>
    <w:semiHidden/>
    <w:unhideWhenUsed/>
    <w:rsid w:val="00E717FA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72AA4"/>
    <w:rPr>
      <w:rFonts w:ascii="Verdana Pro" w:eastAsia="DotumChe" w:hAnsi="Verdana Pro" w:cs="Calibri"/>
      <w:caps/>
      <w:color w:val="357B73"/>
      <w:sz w:val="36"/>
      <w:szCs w:val="36"/>
      <w:lang w:val="en-GB" w:eastAsia="en-GB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779FB"/>
    <w:pPr>
      <w:spacing w:line="259" w:lineRule="auto"/>
      <w:outlineLvl w:val="9"/>
    </w:pPr>
    <w:rPr>
      <w:lang w:val="en-US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07766"/>
    <w:rPr>
      <w:rFonts w:ascii="Verdana Pro" w:eastAsia="DotumChe" w:hAnsi="Verdana Pro" w:cs="Calibri"/>
      <w:color w:val="357B73"/>
      <w:lang w:val="en-GB" w:eastAsia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72AA4"/>
    <w:rPr>
      <w:rFonts w:ascii="Verdana Pro" w:eastAsia="DotumChe" w:hAnsi="Verdana Pro" w:cs="Calibri"/>
      <w:b/>
      <w:bCs/>
      <w:caps/>
      <w:color w:val="357B73"/>
      <w:lang w:val="en-GB" w:eastAsia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72AA4"/>
    <w:rPr>
      <w:rFonts w:ascii="Verdana Pro" w:eastAsia="DotumChe" w:hAnsi="Verdana Pro" w:cs="Calibri"/>
      <w:b/>
      <w:bCs/>
      <w:color w:val="357B73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6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3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5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76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4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5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7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7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09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7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2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64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8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2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6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3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6.jpeg"/><Relationship Id="rId4" Type="http://schemas.openxmlformats.org/officeDocument/2006/relationships/hyperlink" Target="http://www.chess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5" ma:contentTypeDescription="Create a new document." ma:contentTypeScope="" ma:versionID="c5483a659eb669fa2903e070b4d8f776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bfc9f4dadd00fa0d00e05ae3ba5cf6f6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851C2-C5DB-4D13-A891-0A3A8852D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EC645D-8FEE-40DC-BFED-92110018ED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0BCF5B-36F5-4F2E-BFF5-576320E56AEA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4.xml><?xml version="1.0" encoding="utf-8"?>
<ds:datastoreItem xmlns:ds="http://schemas.openxmlformats.org/officeDocument/2006/customXml" ds:itemID="{B1D242F0-204A-434B-9FF0-B236A8D9B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493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2023-05-06T05:41:00Z</dcterms:created>
  <dcterms:modified xsi:type="dcterms:W3CDTF">2023-05-23T19:55:00Z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