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C798" w14:textId="79C87378" w:rsidR="3904C604" w:rsidRPr="00257B40" w:rsidRDefault="3904C604" w:rsidP="4E6300A4">
      <w:pPr>
        <w:spacing w:line="257" w:lineRule="auto"/>
        <w:rPr>
          <w:rFonts w:ascii="Calibri" w:eastAsia="Calibri" w:hAnsi="Calibri" w:cs="Calibri"/>
          <w:i/>
          <w:iCs/>
          <w:color w:val="C00000"/>
          <w:lang w:val="en-GB"/>
        </w:rPr>
      </w:pPr>
      <w:r w:rsidRPr="00257B40">
        <w:rPr>
          <w:rFonts w:ascii="Calibri" w:eastAsia="Calibri" w:hAnsi="Calibri" w:cs="Calibri"/>
          <w:i/>
          <w:iCs/>
          <w:color w:val="C00000"/>
          <w:lang w:val="en-GB"/>
        </w:rPr>
        <w:t>Note: This is a template. Delete this red text in your finished version.</w:t>
      </w:r>
      <w:r w:rsidR="4E6300A4" w:rsidRPr="00257B40">
        <w:rPr>
          <w:rFonts w:ascii="Calibri" w:eastAsia="Calibri" w:hAnsi="Calibri" w:cs="Calibri"/>
          <w:i/>
          <w:iCs/>
          <w:color w:val="C00000"/>
          <w:lang w:val="en-GB"/>
        </w:rPr>
        <w:t xml:space="preserve"> </w:t>
      </w:r>
      <w:r w:rsidRPr="00257B40">
        <w:rPr>
          <w:rFonts w:ascii="Calibri" w:eastAsia="Calibri" w:hAnsi="Calibri" w:cs="Calibri"/>
          <w:i/>
          <w:iCs/>
          <w:color w:val="C00000"/>
          <w:lang w:val="en-GB"/>
        </w:rPr>
        <w:t xml:space="preserve">Before use, the text below must be adapted to the local conditions at the school. </w:t>
      </w:r>
    </w:p>
    <w:p w14:paraId="1AE5BAD9" w14:textId="434AFFFE" w:rsidR="002004FA" w:rsidRDefault="002004FA" w:rsidP="00CA6947">
      <w:pPr>
        <w:pStyle w:val="Heading1"/>
      </w:pPr>
      <w:r w:rsidRPr="00257B40">
        <w:t>Routines for Labelling Chemicals</w:t>
      </w:r>
    </w:p>
    <w:p w14:paraId="2F4B8612" w14:textId="7F632F5C" w:rsidR="00AE01F6" w:rsidRPr="00AE01F6" w:rsidRDefault="00AE01F6" w:rsidP="00AE01F6">
      <w:pPr>
        <w:rPr>
          <w:lang w:val="en-GB"/>
        </w:rPr>
      </w:pPr>
      <w:r w:rsidRPr="001A4378">
        <w:rPr>
          <w:i/>
          <w:iCs/>
          <w:lang w:val="en-GB"/>
        </w:rPr>
        <w:t xml:space="preserve">This document was last reviewed </w:t>
      </w:r>
      <w:r w:rsidRPr="001A4378">
        <w:rPr>
          <w:i/>
          <w:iCs/>
          <w:color w:val="C00000"/>
          <w:lang w:val="en-GB"/>
        </w:rPr>
        <w:t>[date]</w:t>
      </w:r>
      <w:r w:rsidRPr="001A4378">
        <w:rPr>
          <w:i/>
          <w:iCs/>
          <w:lang w:val="en-GB"/>
        </w:rPr>
        <w:t xml:space="preserve"> by </w:t>
      </w:r>
      <w:r w:rsidRPr="001A4378">
        <w:rPr>
          <w:i/>
          <w:iCs/>
          <w:color w:val="C00000"/>
          <w:lang w:val="en-GB"/>
        </w:rPr>
        <w:t>[name]</w:t>
      </w:r>
    </w:p>
    <w:p w14:paraId="5D52151E" w14:textId="1EB9B945" w:rsidR="0029314F" w:rsidRPr="00257B40" w:rsidRDefault="4B0E8B89" w:rsidP="6748E9EE">
      <w:pPr>
        <w:pStyle w:val="Heading2"/>
      </w:pPr>
      <w:r w:rsidRPr="00257B40">
        <w:t>Purpose</w:t>
      </w:r>
    </w:p>
    <w:p w14:paraId="5700F40C" w14:textId="433CAD01" w:rsidR="7560EDB2" w:rsidRPr="00257B40" w:rsidRDefault="7560EDB2" w:rsidP="7560EDB2">
      <w:pPr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 xml:space="preserve">This routine describes how to label substances or solutions appropriately. </w:t>
      </w:r>
    </w:p>
    <w:p w14:paraId="30117935" w14:textId="6EB8A6D9" w:rsidR="7560EDB2" w:rsidRPr="00257B40" w:rsidRDefault="7560EDB2" w:rsidP="7560EDB2">
      <w:pPr>
        <w:pStyle w:val="Heading2"/>
      </w:pPr>
      <w:r w:rsidRPr="00257B40">
        <w:t>All substances and solutions should be labelled</w:t>
      </w:r>
    </w:p>
    <w:p w14:paraId="3D463D71" w14:textId="1543635A" w:rsidR="7560EDB2" w:rsidRPr="00257B40" w:rsidRDefault="7560EDB2" w:rsidP="7560EDB2">
      <w:pPr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 xml:space="preserve">All substances and solutions need to be identifiable and equipped with enough information to be handled correctly. As a minimum, the container needs to be marked with the name and </w:t>
      </w:r>
      <w:r w:rsidR="000F0F82" w:rsidRPr="00257B40">
        <w:rPr>
          <w:sz w:val="24"/>
          <w:szCs w:val="24"/>
          <w:lang w:val="en-GB"/>
        </w:rPr>
        <w:t xml:space="preserve">the </w:t>
      </w:r>
      <w:r w:rsidRPr="00257B40">
        <w:rPr>
          <w:sz w:val="24"/>
          <w:szCs w:val="24"/>
          <w:lang w:val="en-GB"/>
        </w:rPr>
        <w:t>concentration of the solution, and sufficient hazard information to ensure proper use. Use a permanent marker, and hazard pictogram stickers if necessary.</w:t>
      </w:r>
    </w:p>
    <w:p w14:paraId="48508705" w14:textId="206287DC" w:rsidR="7560EDB2" w:rsidRPr="00257B40" w:rsidRDefault="7560EDB2" w:rsidP="7560EDB2">
      <w:pPr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>Substances and solutions that will be stored for some time, or used in the classroom, should have a proper label with name, concentration</w:t>
      </w:r>
      <w:r w:rsidR="00257B40">
        <w:rPr>
          <w:sz w:val="24"/>
          <w:szCs w:val="24"/>
          <w:lang w:val="en-GB"/>
        </w:rPr>
        <w:t>,</w:t>
      </w:r>
      <w:r w:rsidRPr="00257B40">
        <w:rPr>
          <w:sz w:val="24"/>
          <w:szCs w:val="24"/>
          <w:lang w:val="en-GB"/>
        </w:rPr>
        <w:t xml:space="preserve"> and relevant hazard information similar to that which is found on labels made according to the CLP regulation. </w:t>
      </w:r>
    </w:p>
    <w:p w14:paraId="5183A07C" w14:textId="2009155E" w:rsidR="7560EDB2" w:rsidRPr="00257B40" w:rsidRDefault="0152D959" w:rsidP="7560EDB2">
      <w:pPr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 xml:space="preserve">Keep the labels in a common file folder that all teachers can access. This folder can be found in </w:t>
      </w:r>
      <w:r w:rsidRPr="00257B40">
        <w:rPr>
          <w:i/>
          <w:iCs/>
          <w:color w:val="C00000"/>
          <w:sz w:val="24"/>
          <w:szCs w:val="24"/>
          <w:lang w:val="en-GB"/>
        </w:rPr>
        <w:t>[folder location]</w:t>
      </w:r>
      <w:r w:rsidRPr="00327CD9">
        <w:rPr>
          <w:i/>
          <w:iCs/>
          <w:color w:val="000000" w:themeColor="text1"/>
          <w:sz w:val="24"/>
          <w:szCs w:val="24"/>
          <w:lang w:val="en-GB"/>
        </w:rPr>
        <w:t>.</w:t>
      </w:r>
    </w:p>
    <w:p w14:paraId="0A822094" w14:textId="0ECB89A8" w:rsidR="7560EDB2" w:rsidRPr="00257B40" w:rsidRDefault="7560EDB2" w:rsidP="7560EDB2">
      <w:pPr>
        <w:pStyle w:val="Heading2"/>
      </w:pPr>
      <w:r w:rsidRPr="00257B40">
        <w:t>Making a label for a solution</w:t>
      </w:r>
    </w:p>
    <w:p w14:paraId="14F80C15" w14:textId="3162CD20" w:rsidR="43059E68" w:rsidRPr="00257B40" w:rsidRDefault="43059E68" w:rsidP="7560EDB2">
      <w:pPr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 xml:space="preserve">Go to </w:t>
      </w:r>
      <w:hyperlink r:id="rId9">
        <w:r w:rsidRPr="00257B40">
          <w:rPr>
            <w:rStyle w:val="Hyperlink"/>
            <w:sz w:val="24"/>
            <w:szCs w:val="24"/>
            <w:lang w:val="en-GB"/>
          </w:rPr>
          <w:t>chesse.org/labelling</w:t>
        </w:r>
      </w:hyperlink>
      <w:r w:rsidRPr="00257B40">
        <w:rPr>
          <w:sz w:val="24"/>
          <w:szCs w:val="24"/>
          <w:lang w:val="en-GB"/>
        </w:rPr>
        <w:t xml:space="preserve"> and follow the instructions on how to make a label. If your solution is commonly found in schools, you can probably use the label generator. </w:t>
      </w:r>
      <w:r w:rsidR="28FB80ED" w:rsidRPr="00257B40">
        <w:rPr>
          <w:sz w:val="24"/>
          <w:szCs w:val="24"/>
          <w:lang w:val="en-GB"/>
        </w:rPr>
        <w:t>Print the label and mark your container.</w:t>
      </w:r>
    </w:p>
    <w:p w14:paraId="211A2D46" w14:textId="6A157CFE" w:rsidR="43059E68" w:rsidRPr="00257B40" w:rsidRDefault="777E8B43" w:rsidP="7560EDB2">
      <w:pPr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 xml:space="preserve">If you </w:t>
      </w:r>
      <w:r w:rsidR="00327CD9" w:rsidRPr="00257B40">
        <w:rPr>
          <w:sz w:val="24"/>
          <w:szCs w:val="24"/>
          <w:lang w:val="en-GB"/>
        </w:rPr>
        <w:t>must</w:t>
      </w:r>
      <w:r w:rsidRPr="00257B40">
        <w:rPr>
          <w:sz w:val="24"/>
          <w:szCs w:val="24"/>
          <w:lang w:val="en-GB"/>
        </w:rPr>
        <w:t xml:space="preserve"> use a safety data sheet to make a label for your solution, check first in the school’s common label folder to see if there already </w:t>
      </w:r>
      <w:r w:rsidR="007A5EEA" w:rsidRPr="00257B40">
        <w:rPr>
          <w:sz w:val="24"/>
          <w:szCs w:val="24"/>
          <w:lang w:val="en-GB"/>
        </w:rPr>
        <w:t>is</w:t>
      </w:r>
      <w:r w:rsidRPr="00257B40">
        <w:rPr>
          <w:sz w:val="24"/>
          <w:szCs w:val="24"/>
          <w:lang w:val="en-GB"/>
        </w:rPr>
        <w:t xml:space="preserve"> a label. If not, add your label to the common folder when you have made it. If a label was made more than five years ago, </w:t>
      </w:r>
      <w:r w:rsidR="00327CD9" w:rsidRPr="00257B40">
        <w:rPr>
          <w:sz w:val="24"/>
          <w:szCs w:val="24"/>
          <w:lang w:val="en-GB"/>
        </w:rPr>
        <w:t>look</w:t>
      </w:r>
      <w:r w:rsidRPr="00257B40">
        <w:rPr>
          <w:sz w:val="24"/>
          <w:szCs w:val="24"/>
          <w:lang w:val="en-GB"/>
        </w:rPr>
        <w:t xml:space="preserve"> at the safety data sheet to check if the hazard classification has changed. </w:t>
      </w:r>
    </w:p>
    <w:p w14:paraId="29735360" w14:textId="76736A56" w:rsidR="003F6819" w:rsidRPr="00257B40" w:rsidRDefault="003F6819" w:rsidP="003F6819">
      <w:pPr>
        <w:pStyle w:val="Heading2"/>
      </w:pPr>
      <w:r w:rsidRPr="00257B40">
        <w:t>Making a label for a substance</w:t>
      </w:r>
    </w:p>
    <w:p w14:paraId="3607FB3B" w14:textId="72346ACF" w:rsidR="003F6819" w:rsidRPr="00257B40" w:rsidRDefault="777E8B43" w:rsidP="69FEFC35">
      <w:pPr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 xml:space="preserve">If you need to transfer a substance to a new container, you should make a new label by copying the information on the original label. Include name, chemical formula, and a chemical identifier such as the CAS-number. If the substance is classified in one or more hazard categories, you should also include hazard information. Before you start, check the common label folder to see if there already </w:t>
      </w:r>
      <w:r w:rsidR="007A5EEA" w:rsidRPr="00257B40">
        <w:rPr>
          <w:sz w:val="24"/>
          <w:szCs w:val="24"/>
          <w:lang w:val="en-GB"/>
        </w:rPr>
        <w:t>is</w:t>
      </w:r>
      <w:r w:rsidRPr="00257B40">
        <w:rPr>
          <w:sz w:val="24"/>
          <w:szCs w:val="24"/>
          <w:lang w:val="en-GB"/>
        </w:rPr>
        <w:t xml:space="preserve"> a label, and make sure it matches the information on the original label. If not, make your label, and file it in the common label folder when you have made it.</w:t>
      </w:r>
    </w:p>
    <w:p w14:paraId="22641E03" w14:textId="52D7A49F" w:rsidR="002004FA" w:rsidRPr="00257B40" w:rsidRDefault="12AA5317" w:rsidP="002C2BD8">
      <w:pPr>
        <w:spacing w:before="240"/>
        <w:rPr>
          <w:sz w:val="24"/>
          <w:szCs w:val="24"/>
          <w:lang w:val="en-GB"/>
        </w:rPr>
      </w:pPr>
      <w:r w:rsidRPr="00257B40">
        <w:rPr>
          <w:sz w:val="24"/>
          <w:szCs w:val="24"/>
          <w:lang w:val="en-GB"/>
        </w:rPr>
        <w:t>NB: Be aware that for hazard categories where the classification is not harmonized, different producers may classify the same substance or solution differently.</w:t>
      </w:r>
    </w:p>
    <w:sectPr w:rsidR="002004FA" w:rsidRPr="00257B40" w:rsidSect="002C2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B0FC" w14:textId="77777777" w:rsidR="00555A77" w:rsidRDefault="00555A77">
      <w:pPr>
        <w:spacing w:after="0" w:line="240" w:lineRule="auto"/>
      </w:pPr>
      <w:r>
        <w:separator/>
      </w:r>
    </w:p>
  </w:endnote>
  <w:endnote w:type="continuationSeparator" w:id="0">
    <w:p w14:paraId="3098C7C0" w14:textId="77777777" w:rsidR="00555A77" w:rsidRDefault="005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E82D" w14:textId="77777777" w:rsidR="00B5739C" w:rsidRDefault="00B57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599C" w14:textId="7BC6C6EF" w:rsidR="5F75158B" w:rsidRPr="00B5739C" w:rsidRDefault="00B5739C" w:rsidP="00B5739C">
    <w:pPr>
      <w:spacing w:before="120"/>
      <w:rPr>
        <w:rFonts w:ascii="Calibri" w:eastAsia="Calibri" w:hAnsi="Calibri" w:cs="Calibri"/>
        <w:i/>
        <w:iCs/>
        <w:sz w:val="16"/>
        <w:szCs w:val="16"/>
        <w:lang w:val="en-GB"/>
      </w:rPr>
    </w:pPr>
    <w:bookmarkStart w:id="0" w:name="_Hlk111806979"/>
    <w:bookmarkStart w:id="1" w:name="_Hlk111806980"/>
    <w:r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039BCD6C" wp14:editId="0B2468FA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5" name="Bilde 5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allowOverlap="1" wp14:anchorId="0EDBEFE7" wp14:editId="268F236C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6" name="Bilde 6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This document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(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v. 01-12-2022</w:t>
    </w:r>
    <w:r>
      <w:rPr>
        <w:rFonts w:ascii="Calibri" w:eastAsia="Calibri" w:hAnsi="Calibri" w:cs="Calibri"/>
        <w:i/>
        <w:iCs/>
        <w:sz w:val="16"/>
        <w:szCs w:val="16"/>
        <w:lang w:val="en-GB"/>
      </w:rPr>
      <w:t>)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, and the methodology behind, originates from the project ORCheSSE, co-funded by the ERASMUS+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Programme of the 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 xml:space="preserve">European Union. The original template is available at </w:t>
    </w:r>
    <w:hyperlink r:id="rId4">
      <w:r w:rsidRPr="00FC4DFB">
        <w:rPr>
          <w:rStyle w:val="Hyperlink"/>
          <w:rFonts w:ascii="Calibri" w:eastAsia="Calibri" w:hAnsi="Calibri" w:cs="Calibri"/>
          <w:sz w:val="16"/>
          <w:szCs w:val="16"/>
          <w:lang w:val="en-GB"/>
        </w:rPr>
        <w:t>www.chesse.org</w:t>
      </w:r>
    </w:hyperlink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 Neither the European Commission nor the project can be held responsible for any use of the information contained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therein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BBEB" w14:textId="77777777" w:rsidR="00B5739C" w:rsidRDefault="00B5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C096" w14:textId="77777777" w:rsidR="00555A77" w:rsidRDefault="00555A77">
      <w:pPr>
        <w:spacing w:after="0" w:line="240" w:lineRule="auto"/>
      </w:pPr>
      <w:r>
        <w:separator/>
      </w:r>
    </w:p>
  </w:footnote>
  <w:footnote w:type="continuationSeparator" w:id="0">
    <w:p w14:paraId="31D2236C" w14:textId="77777777" w:rsidR="00555A77" w:rsidRDefault="0055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5CF0" w14:textId="77777777" w:rsidR="00B5739C" w:rsidRDefault="00B5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25C9" w14:textId="261936F5" w:rsidR="5F75158B" w:rsidRDefault="5F75158B" w:rsidP="5F751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1579" w14:textId="77777777" w:rsidR="00B5739C" w:rsidRDefault="00B5739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51263193" textId="1589289533" start="0" length="40" invalidationStart="0" invalidationLength="40" id="eLY5eqNo"/>
    <int:ParagraphRange paragraphId="451263193" textId="2119648227" start="0" length="31" invalidationStart="0" invalidationLength="31" id="OOLWds15"/>
  </int:Manifest>
  <int:Observations>
    <int:Content id="eLY5eqNo">
      <int:Reviewed type="WordDesignerSuggestedImageAnnotation"/>
    </int:Content>
    <int:Content id="OOLWds15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A"/>
    <w:rsid w:val="0005247F"/>
    <w:rsid w:val="000A239F"/>
    <w:rsid w:val="000F0F82"/>
    <w:rsid w:val="000F5A4E"/>
    <w:rsid w:val="000F6290"/>
    <w:rsid w:val="00103551"/>
    <w:rsid w:val="0017500F"/>
    <w:rsid w:val="00194E89"/>
    <w:rsid w:val="002004FA"/>
    <w:rsid w:val="00212065"/>
    <w:rsid w:val="00257A59"/>
    <w:rsid w:val="00257B40"/>
    <w:rsid w:val="0029314F"/>
    <w:rsid w:val="002B1AB2"/>
    <w:rsid w:val="002C2BD8"/>
    <w:rsid w:val="002D3052"/>
    <w:rsid w:val="00327CD9"/>
    <w:rsid w:val="003671E5"/>
    <w:rsid w:val="003F6819"/>
    <w:rsid w:val="00417878"/>
    <w:rsid w:val="00424525"/>
    <w:rsid w:val="0049405D"/>
    <w:rsid w:val="004C5AA0"/>
    <w:rsid w:val="00555A77"/>
    <w:rsid w:val="005A1058"/>
    <w:rsid w:val="005C7B29"/>
    <w:rsid w:val="005E0EB1"/>
    <w:rsid w:val="00727F9B"/>
    <w:rsid w:val="007A5EEA"/>
    <w:rsid w:val="00815D11"/>
    <w:rsid w:val="0082666D"/>
    <w:rsid w:val="008E5215"/>
    <w:rsid w:val="0093401A"/>
    <w:rsid w:val="009A74A9"/>
    <w:rsid w:val="009C136C"/>
    <w:rsid w:val="00A81F06"/>
    <w:rsid w:val="00AC5FB0"/>
    <w:rsid w:val="00AD71AB"/>
    <w:rsid w:val="00AE01F6"/>
    <w:rsid w:val="00B0943E"/>
    <w:rsid w:val="00B3287B"/>
    <w:rsid w:val="00B5739C"/>
    <w:rsid w:val="00B72291"/>
    <w:rsid w:val="00BE0ED0"/>
    <w:rsid w:val="00C313CE"/>
    <w:rsid w:val="00CA6947"/>
    <w:rsid w:val="00CB51E9"/>
    <w:rsid w:val="00D137DC"/>
    <w:rsid w:val="00D42C5D"/>
    <w:rsid w:val="00E53AA2"/>
    <w:rsid w:val="00EB4652"/>
    <w:rsid w:val="00EC1B21"/>
    <w:rsid w:val="00F73708"/>
    <w:rsid w:val="00FB3C67"/>
    <w:rsid w:val="00FD4D29"/>
    <w:rsid w:val="00FF120B"/>
    <w:rsid w:val="013141FD"/>
    <w:rsid w:val="0152D959"/>
    <w:rsid w:val="01C664A0"/>
    <w:rsid w:val="034D5BEB"/>
    <w:rsid w:val="03AB22D4"/>
    <w:rsid w:val="03D56F3D"/>
    <w:rsid w:val="04415811"/>
    <w:rsid w:val="0469C281"/>
    <w:rsid w:val="047F6135"/>
    <w:rsid w:val="0500D698"/>
    <w:rsid w:val="052005A7"/>
    <w:rsid w:val="06C9CF29"/>
    <w:rsid w:val="074AB5B2"/>
    <w:rsid w:val="09217B91"/>
    <w:rsid w:val="098D8716"/>
    <w:rsid w:val="0A7B81B3"/>
    <w:rsid w:val="0C2EBA1A"/>
    <w:rsid w:val="0C4E8FF2"/>
    <w:rsid w:val="0D928A50"/>
    <w:rsid w:val="0DF69CA8"/>
    <w:rsid w:val="0E9F8F1A"/>
    <w:rsid w:val="0EB12D78"/>
    <w:rsid w:val="0F2E5AB1"/>
    <w:rsid w:val="0F5BBCDA"/>
    <w:rsid w:val="0F665ADC"/>
    <w:rsid w:val="11DC886A"/>
    <w:rsid w:val="1287A78D"/>
    <w:rsid w:val="12A34A5B"/>
    <w:rsid w:val="12AA5317"/>
    <w:rsid w:val="12BB7247"/>
    <w:rsid w:val="133351EE"/>
    <w:rsid w:val="13CB9A4B"/>
    <w:rsid w:val="13D157B0"/>
    <w:rsid w:val="154E424F"/>
    <w:rsid w:val="158D18A1"/>
    <w:rsid w:val="159A7507"/>
    <w:rsid w:val="15DDB21A"/>
    <w:rsid w:val="15F31309"/>
    <w:rsid w:val="169EB1BA"/>
    <w:rsid w:val="16A4A2E3"/>
    <w:rsid w:val="1A2DF204"/>
    <w:rsid w:val="1B2E9EC2"/>
    <w:rsid w:val="1B32352F"/>
    <w:rsid w:val="1B962065"/>
    <w:rsid w:val="1D4E52E3"/>
    <w:rsid w:val="1DD133C5"/>
    <w:rsid w:val="1E074A67"/>
    <w:rsid w:val="1E9718AC"/>
    <w:rsid w:val="200F71D1"/>
    <w:rsid w:val="20BB5413"/>
    <w:rsid w:val="21A26900"/>
    <w:rsid w:val="220862E5"/>
    <w:rsid w:val="22FE9D91"/>
    <w:rsid w:val="23F2F4D5"/>
    <w:rsid w:val="2412B7A6"/>
    <w:rsid w:val="258EC536"/>
    <w:rsid w:val="2664679E"/>
    <w:rsid w:val="2664A91E"/>
    <w:rsid w:val="2671B610"/>
    <w:rsid w:val="26753238"/>
    <w:rsid w:val="26AEF2BA"/>
    <w:rsid w:val="2885CA37"/>
    <w:rsid w:val="28FB80ED"/>
    <w:rsid w:val="2A2E4525"/>
    <w:rsid w:val="2A41C381"/>
    <w:rsid w:val="2A59B482"/>
    <w:rsid w:val="2B3D9AC3"/>
    <w:rsid w:val="2CE473BC"/>
    <w:rsid w:val="2D359C44"/>
    <w:rsid w:val="2E1E4A83"/>
    <w:rsid w:val="2ED81A20"/>
    <w:rsid w:val="2F52E707"/>
    <w:rsid w:val="3004BE1F"/>
    <w:rsid w:val="301C147E"/>
    <w:rsid w:val="3045CF2A"/>
    <w:rsid w:val="30E210A1"/>
    <w:rsid w:val="3128FFCE"/>
    <w:rsid w:val="32E56854"/>
    <w:rsid w:val="32FB7AA7"/>
    <w:rsid w:val="3440EBA2"/>
    <w:rsid w:val="34C592AA"/>
    <w:rsid w:val="35A41EB7"/>
    <w:rsid w:val="36A44B48"/>
    <w:rsid w:val="373FEF18"/>
    <w:rsid w:val="381B53F7"/>
    <w:rsid w:val="3837B8B2"/>
    <w:rsid w:val="38F1884F"/>
    <w:rsid w:val="38FBF95E"/>
    <w:rsid w:val="3904C604"/>
    <w:rsid w:val="3A77C5D2"/>
    <w:rsid w:val="3C6DA3C3"/>
    <w:rsid w:val="3D02850C"/>
    <w:rsid w:val="3DB828F0"/>
    <w:rsid w:val="3E6C9D74"/>
    <w:rsid w:val="3EA21791"/>
    <w:rsid w:val="3EA6FA36"/>
    <w:rsid w:val="3F0F08E3"/>
    <w:rsid w:val="3FB0B2C5"/>
    <w:rsid w:val="402665DC"/>
    <w:rsid w:val="414C8326"/>
    <w:rsid w:val="41CA20E1"/>
    <w:rsid w:val="42449560"/>
    <w:rsid w:val="4246A9A5"/>
    <w:rsid w:val="43059E68"/>
    <w:rsid w:val="43E27A06"/>
    <w:rsid w:val="44D1D1AB"/>
    <w:rsid w:val="45E60C86"/>
    <w:rsid w:val="4620F068"/>
    <w:rsid w:val="46EF3E43"/>
    <w:rsid w:val="48282E87"/>
    <w:rsid w:val="491DAD48"/>
    <w:rsid w:val="491F7497"/>
    <w:rsid w:val="492DE5F2"/>
    <w:rsid w:val="495457AF"/>
    <w:rsid w:val="4A142CB4"/>
    <w:rsid w:val="4AB8893E"/>
    <w:rsid w:val="4B0E8B89"/>
    <w:rsid w:val="4B110931"/>
    <w:rsid w:val="4B4EBCA9"/>
    <w:rsid w:val="4C8F35CD"/>
    <w:rsid w:val="4D045493"/>
    <w:rsid w:val="4E0C6BC9"/>
    <w:rsid w:val="4E6300A4"/>
    <w:rsid w:val="4EA024F4"/>
    <w:rsid w:val="4EE4E15E"/>
    <w:rsid w:val="4F05A0C4"/>
    <w:rsid w:val="501A180F"/>
    <w:rsid w:val="512DC0FA"/>
    <w:rsid w:val="5162A6F0"/>
    <w:rsid w:val="51D78FBE"/>
    <w:rsid w:val="523D4186"/>
    <w:rsid w:val="5264BAF5"/>
    <w:rsid w:val="52C33867"/>
    <w:rsid w:val="52CF5958"/>
    <w:rsid w:val="52DE887D"/>
    <w:rsid w:val="52FE7751"/>
    <w:rsid w:val="53D70BCB"/>
    <w:rsid w:val="5478D23A"/>
    <w:rsid w:val="54E4C7CC"/>
    <w:rsid w:val="55CC102D"/>
    <w:rsid w:val="55DF4764"/>
    <w:rsid w:val="55E14C25"/>
    <w:rsid w:val="55EEAE11"/>
    <w:rsid w:val="5626CFF2"/>
    <w:rsid w:val="577D1C86"/>
    <w:rsid w:val="579A25B2"/>
    <w:rsid w:val="59180FDB"/>
    <w:rsid w:val="594BF742"/>
    <w:rsid w:val="5AC21F34"/>
    <w:rsid w:val="5AD66496"/>
    <w:rsid w:val="5ADA6B3D"/>
    <w:rsid w:val="5BAA3C09"/>
    <w:rsid w:val="5C58A366"/>
    <w:rsid w:val="5D7FF42D"/>
    <w:rsid w:val="5DF473C7"/>
    <w:rsid w:val="5F75158B"/>
    <w:rsid w:val="5F7EA63F"/>
    <w:rsid w:val="6038F0C2"/>
    <w:rsid w:val="6075CAB0"/>
    <w:rsid w:val="60B794EF"/>
    <w:rsid w:val="616FDC88"/>
    <w:rsid w:val="62CE15A7"/>
    <w:rsid w:val="62FD956C"/>
    <w:rsid w:val="6301B060"/>
    <w:rsid w:val="6314D884"/>
    <w:rsid w:val="63549D03"/>
    <w:rsid w:val="64982641"/>
    <w:rsid w:val="64B0A8E5"/>
    <w:rsid w:val="64C144D3"/>
    <w:rsid w:val="6592F398"/>
    <w:rsid w:val="65EA8624"/>
    <w:rsid w:val="6748E9EE"/>
    <w:rsid w:val="67A6C42E"/>
    <w:rsid w:val="67B22396"/>
    <w:rsid w:val="686DDAE6"/>
    <w:rsid w:val="69883072"/>
    <w:rsid w:val="69C4BAD9"/>
    <w:rsid w:val="69FEFC35"/>
    <w:rsid w:val="6C02351C"/>
    <w:rsid w:val="6C1604EB"/>
    <w:rsid w:val="6D9617F7"/>
    <w:rsid w:val="6DD54DF0"/>
    <w:rsid w:val="6E280EBD"/>
    <w:rsid w:val="6E301D4F"/>
    <w:rsid w:val="6E4FF327"/>
    <w:rsid w:val="6E6F9D68"/>
    <w:rsid w:val="6E70B28D"/>
    <w:rsid w:val="6E982BFC"/>
    <w:rsid w:val="6FA7071E"/>
    <w:rsid w:val="70864EB7"/>
    <w:rsid w:val="70D5A63F"/>
    <w:rsid w:val="7179076D"/>
    <w:rsid w:val="71B5C80F"/>
    <w:rsid w:val="71BC231E"/>
    <w:rsid w:val="7214BD2C"/>
    <w:rsid w:val="72DB34BB"/>
    <w:rsid w:val="7314D7CE"/>
    <w:rsid w:val="736B9D1F"/>
    <w:rsid w:val="740D4701"/>
    <w:rsid w:val="7469D1BB"/>
    <w:rsid w:val="754C5DEE"/>
    <w:rsid w:val="7560EDB2"/>
    <w:rsid w:val="75710A3E"/>
    <w:rsid w:val="777E8B43"/>
    <w:rsid w:val="78635C13"/>
    <w:rsid w:val="7883FEB0"/>
    <w:rsid w:val="78D90807"/>
    <w:rsid w:val="7BF992B4"/>
    <w:rsid w:val="7C7157CB"/>
    <w:rsid w:val="7CC8EF69"/>
    <w:rsid w:val="7CD5105A"/>
    <w:rsid w:val="7D898DEC"/>
    <w:rsid w:val="7DB42947"/>
    <w:rsid w:val="7DDCC2CD"/>
    <w:rsid w:val="7F0D2232"/>
    <w:rsid w:val="7FCDD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367A8"/>
  <w15:chartTrackingRefBased/>
  <w15:docId w15:val="{11B507E9-CD64-4337-9E2C-856E27B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21"/>
  </w:style>
  <w:style w:type="paragraph" w:styleId="Heading1">
    <w:name w:val="heading 1"/>
    <w:basedOn w:val="Normal"/>
    <w:next w:val="Normal"/>
    <w:link w:val="Heading1Char"/>
    <w:uiPriority w:val="9"/>
    <w:qFormat/>
    <w:rsid w:val="00EC1B2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B21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B2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2004FA"/>
  </w:style>
  <w:style w:type="character" w:customStyle="1" w:styleId="normaltextrun">
    <w:name w:val="normaltextrun"/>
    <w:basedOn w:val="DefaultParagraphFont"/>
    <w:rsid w:val="002004FA"/>
  </w:style>
  <w:style w:type="character" w:customStyle="1" w:styleId="eop">
    <w:name w:val="eop"/>
    <w:basedOn w:val="DefaultParagraphFont"/>
    <w:rsid w:val="002004FA"/>
  </w:style>
  <w:style w:type="character" w:customStyle="1" w:styleId="Heading1Char">
    <w:name w:val="Heading 1 Char"/>
    <w:basedOn w:val="DefaultParagraphFont"/>
    <w:link w:val="Heading1"/>
    <w:uiPriority w:val="9"/>
    <w:rsid w:val="00EC1B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C1B21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D30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1B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3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36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EC1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a58d9dd81c4d4138" Type="http://schemas.microsoft.com/office/2019/09/relationships/intelligence" Target="intelligenc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hesse.org/labelli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1883E-6B20-4679-9297-5832E9FEB9C6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2.xml><?xml version="1.0" encoding="utf-8"?>
<ds:datastoreItem xmlns:ds="http://schemas.openxmlformats.org/officeDocument/2006/customXml" ds:itemID="{2681B578-CA52-4354-872F-51E376413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A1821-487A-48BB-919B-DB78CF77F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2023-01-04T13:44:00Z</dcterms:created>
  <dcterms:modified xsi:type="dcterms:W3CDTF">2023-01-05T07:13:00Z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